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139A" w14:textId="1C27DD30" w:rsidR="000B5F62" w:rsidRPr="005D6075" w:rsidRDefault="00A97F14" w:rsidP="00A97F14">
      <w:pPr>
        <w:tabs>
          <w:tab w:val="left" w:pos="3463"/>
        </w:tabs>
        <w:jc w:val="right"/>
        <w:rPr>
          <w:rFonts w:eastAsia="Times New Roman" w:cs="Arial"/>
          <w:color w:val="202124"/>
          <w:lang w:eastAsia="sl-SI"/>
        </w:rPr>
      </w:pPr>
      <w:r w:rsidRPr="005D6075">
        <w:rPr>
          <w:rFonts w:eastAsia="Times New Roman" w:cs="Arial"/>
          <w:color w:val="202124"/>
          <w:lang w:eastAsia="sl-SI"/>
        </w:rPr>
        <w:t>Embargo do branja.</w:t>
      </w:r>
    </w:p>
    <w:p w14:paraId="405D2872" w14:textId="313CA0C6" w:rsidR="00A97F14" w:rsidRPr="005D6075" w:rsidRDefault="00A97F14" w:rsidP="00A97F14">
      <w:pPr>
        <w:tabs>
          <w:tab w:val="left" w:pos="3463"/>
        </w:tabs>
        <w:jc w:val="right"/>
        <w:rPr>
          <w:rFonts w:eastAsia="Times New Roman" w:cs="Arial"/>
          <w:color w:val="202124"/>
          <w:lang w:eastAsia="sl-SI"/>
        </w:rPr>
      </w:pPr>
      <w:r w:rsidRPr="005D6075">
        <w:rPr>
          <w:rFonts w:eastAsia="Times New Roman" w:cs="Arial"/>
          <w:color w:val="202124"/>
          <w:lang w:eastAsia="sl-SI"/>
        </w:rPr>
        <w:t>Velja govorjena beseda.</w:t>
      </w:r>
    </w:p>
    <w:p w14:paraId="7DF0A59E" w14:textId="77777777" w:rsidR="00A97F14" w:rsidRPr="005D6075" w:rsidRDefault="00A97F14" w:rsidP="00894AD9">
      <w:pPr>
        <w:tabs>
          <w:tab w:val="left" w:pos="3463"/>
        </w:tabs>
        <w:rPr>
          <w:rFonts w:eastAsia="Times New Roman" w:cs="Arial"/>
          <w:b/>
          <w:bCs/>
          <w:color w:val="202124"/>
          <w:lang w:eastAsia="sl-SI"/>
        </w:rPr>
      </w:pPr>
    </w:p>
    <w:p w14:paraId="3C89218E" w14:textId="31D6ABDC" w:rsidR="00A97F14" w:rsidRPr="005D6075" w:rsidRDefault="00A97F14" w:rsidP="00A97F14">
      <w:pPr>
        <w:pStyle w:val="govor"/>
        <w:spacing w:after="0" w:line="240" w:lineRule="auto"/>
        <w:jc w:val="center"/>
        <w:rPr>
          <w:sz w:val="22"/>
          <w:szCs w:val="22"/>
          <w:lang w:val="sl-SI"/>
        </w:rPr>
      </w:pPr>
      <w:r w:rsidRPr="005D6075">
        <w:rPr>
          <w:sz w:val="22"/>
          <w:szCs w:val="22"/>
          <w:lang w:val="sl-SI"/>
        </w:rPr>
        <w:t xml:space="preserve">Nagovor predsednice Državnega zbora mag. Urške Klakočar Zupančič ob otvoritvi Blejskega strateškega foruma mladih: </w:t>
      </w:r>
    </w:p>
    <w:p w14:paraId="3F7D4ECF" w14:textId="3226161B" w:rsidR="00A97F14" w:rsidRPr="005D6075" w:rsidRDefault="00A97F14" w:rsidP="00A97F14">
      <w:pPr>
        <w:pStyle w:val="govor"/>
        <w:spacing w:after="0" w:line="240" w:lineRule="auto"/>
        <w:jc w:val="center"/>
        <w:rPr>
          <w:sz w:val="22"/>
          <w:szCs w:val="22"/>
          <w:lang w:val="sl-SI"/>
        </w:rPr>
      </w:pPr>
      <w:r w:rsidRPr="005D6075">
        <w:rPr>
          <w:sz w:val="22"/>
          <w:szCs w:val="22"/>
          <w:lang w:val="sl-SI"/>
        </w:rPr>
        <w:t>»</w:t>
      </w:r>
      <w:proofErr w:type="spellStart"/>
      <w:r w:rsidRPr="005D6075">
        <w:rPr>
          <w:sz w:val="22"/>
          <w:szCs w:val="22"/>
          <w:lang w:val="sl-SI"/>
        </w:rPr>
        <w:t>Democracy</w:t>
      </w:r>
      <w:proofErr w:type="spellEnd"/>
      <w:r w:rsidRPr="005D6075">
        <w:rPr>
          <w:sz w:val="22"/>
          <w:szCs w:val="22"/>
          <w:lang w:val="sl-SI"/>
        </w:rPr>
        <w:t xml:space="preserve"> </w:t>
      </w:r>
      <w:proofErr w:type="spellStart"/>
      <w:r w:rsidRPr="005D6075">
        <w:rPr>
          <w:sz w:val="22"/>
          <w:szCs w:val="22"/>
          <w:lang w:val="sl-SI"/>
        </w:rPr>
        <w:t>fit</w:t>
      </w:r>
      <w:proofErr w:type="spellEnd"/>
      <w:r w:rsidRPr="005D6075">
        <w:rPr>
          <w:sz w:val="22"/>
          <w:szCs w:val="22"/>
          <w:lang w:val="sl-SI"/>
        </w:rPr>
        <w:t xml:space="preserve"> </w:t>
      </w:r>
      <w:proofErr w:type="spellStart"/>
      <w:r w:rsidRPr="005D6075">
        <w:rPr>
          <w:sz w:val="22"/>
          <w:szCs w:val="22"/>
          <w:lang w:val="sl-SI"/>
        </w:rPr>
        <w:t>for</w:t>
      </w:r>
      <w:proofErr w:type="spellEnd"/>
      <w:r w:rsidRPr="005D6075">
        <w:rPr>
          <w:sz w:val="22"/>
          <w:szCs w:val="22"/>
          <w:lang w:val="sl-SI"/>
        </w:rPr>
        <w:t xml:space="preserve"> </w:t>
      </w:r>
      <w:proofErr w:type="spellStart"/>
      <w:r w:rsidRPr="005D6075">
        <w:rPr>
          <w:sz w:val="22"/>
          <w:szCs w:val="22"/>
          <w:lang w:val="sl-SI"/>
        </w:rPr>
        <w:t>the</w:t>
      </w:r>
      <w:proofErr w:type="spellEnd"/>
      <w:r w:rsidRPr="005D6075">
        <w:rPr>
          <w:sz w:val="22"/>
          <w:szCs w:val="22"/>
          <w:lang w:val="sl-SI"/>
        </w:rPr>
        <w:t xml:space="preserve"> </w:t>
      </w:r>
      <w:proofErr w:type="spellStart"/>
      <w:r w:rsidRPr="005D6075">
        <w:rPr>
          <w:sz w:val="22"/>
          <w:szCs w:val="22"/>
          <w:lang w:val="sl-SI"/>
        </w:rPr>
        <w:t>new</w:t>
      </w:r>
      <w:proofErr w:type="spellEnd"/>
      <w:r w:rsidRPr="005D6075">
        <w:rPr>
          <w:sz w:val="22"/>
          <w:szCs w:val="22"/>
          <w:lang w:val="sl-SI"/>
        </w:rPr>
        <w:t xml:space="preserve"> age«; retrospektiva izzivov in priložnosti v naših družbah, z namenom krepitve odpornosti naših demokracij</w:t>
      </w:r>
    </w:p>
    <w:p w14:paraId="454520CF" w14:textId="77777777" w:rsidR="00A97F14" w:rsidRPr="005D6075" w:rsidRDefault="00A97F14" w:rsidP="00A97F14">
      <w:pPr>
        <w:pStyle w:val="govor"/>
        <w:spacing w:after="0" w:line="240" w:lineRule="auto"/>
        <w:jc w:val="center"/>
        <w:rPr>
          <w:sz w:val="22"/>
          <w:szCs w:val="22"/>
          <w:lang w:val="sl-SI"/>
        </w:rPr>
      </w:pPr>
      <w:r w:rsidRPr="005D6075">
        <w:rPr>
          <w:b w:val="0"/>
          <w:bCs/>
          <w:sz w:val="22"/>
          <w:szCs w:val="22"/>
          <w:lang w:val="sl-SI"/>
        </w:rPr>
        <w:t>Državni zbor, 26. avgust 2022</w:t>
      </w:r>
    </w:p>
    <w:p w14:paraId="692D3977" w14:textId="32123DF7" w:rsidR="00BA21C2" w:rsidRPr="005D6075" w:rsidRDefault="00BA21C2" w:rsidP="00894AD9">
      <w:pPr>
        <w:tabs>
          <w:tab w:val="left" w:pos="3463"/>
        </w:tabs>
        <w:rPr>
          <w:rFonts w:eastAsia="Times New Roman" w:cs="Arial"/>
          <w:color w:val="202124"/>
          <w:lang w:eastAsia="sl-SI"/>
        </w:rPr>
      </w:pPr>
    </w:p>
    <w:p w14:paraId="1009CA25" w14:textId="77777777" w:rsidR="00A97F14" w:rsidRPr="005D6075" w:rsidRDefault="00A97F14" w:rsidP="00894AD9">
      <w:pPr>
        <w:tabs>
          <w:tab w:val="left" w:pos="3463"/>
        </w:tabs>
        <w:rPr>
          <w:rFonts w:eastAsia="Times New Roman" w:cs="Arial"/>
          <w:color w:val="202124"/>
          <w:lang w:eastAsia="sl-SI"/>
        </w:rPr>
      </w:pPr>
    </w:p>
    <w:p w14:paraId="2D26D0EF" w14:textId="77777777" w:rsidR="00A97F14" w:rsidRPr="005D6075" w:rsidRDefault="00A97F14" w:rsidP="00894AD9">
      <w:pPr>
        <w:tabs>
          <w:tab w:val="left" w:pos="3463"/>
        </w:tabs>
        <w:rPr>
          <w:rFonts w:eastAsia="Times New Roman" w:cs="Arial"/>
          <w:color w:val="202124"/>
          <w:lang w:eastAsia="sl-SI"/>
        </w:rPr>
      </w:pPr>
    </w:p>
    <w:p w14:paraId="633F4B9C" w14:textId="629C9C58" w:rsidR="00B80E0B" w:rsidRPr="005D6075" w:rsidRDefault="005532CE" w:rsidP="00894AD9">
      <w:pPr>
        <w:tabs>
          <w:tab w:val="left" w:pos="3463"/>
        </w:tabs>
        <w:rPr>
          <w:rFonts w:eastAsia="Times New Roman" w:cs="Arial"/>
          <w:color w:val="202124"/>
          <w:lang w:eastAsia="sl-SI"/>
        </w:rPr>
      </w:pPr>
      <w:r w:rsidRPr="005D6075">
        <w:rPr>
          <w:rFonts w:eastAsia="Times New Roman" w:cs="Arial"/>
          <w:color w:val="202124"/>
          <w:lang w:eastAsia="sl-SI"/>
        </w:rPr>
        <w:t>Spoštovani gostje,</w:t>
      </w:r>
    </w:p>
    <w:p w14:paraId="60C585AF" w14:textId="3B17D043" w:rsidR="005532CE" w:rsidRPr="005D6075" w:rsidRDefault="005532CE" w:rsidP="00894AD9">
      <w:pPr>
        <w:tabs>
          <w:tab w:val="left" w:pos="3463"/>
        </w:tabs>
        <w:rPr>
          <w:rFonts w:eastAsia="Times New Roman" w:cs="Arial"/>
          <w:color w:val="202124"/>
          <w:lang w:eastAsia="sl-SI"/>
        </w:rPr>
      </w:pPr>
      <w:r w:rsidRPr="005D6075">
        <w:rPr>
          <w:rFonts w:eastAsia="Times New Roman" w:cs="Arial"/>
          <w:color w:val="202124"/>
          <w:lang w:eastAsia="sl-SI"/>
        </w:rPr>
        <w:t>dobrodošli v Državnem zboru.</w:t>
      </w:r>
    </w:p>
    <w:p w14:paraId="16DE09D9" w14:textId="77777777" w:rsidR="005532CE" w:rsidRPr="005D6075" w:rsidRDefault="005532CE" w:rsidP="00894AD9">
      <w:pPr>
        <w:tabs>
          <w:tab w:val="left" w:pos="3463"/>
        </w:tabs>
        <w:rPr>
          <w:rFonts w:eastAsia="Times New Roman" w:cs="Arial"/>
          <w:color w:val="202124"/>
          <w:lang w:eastAsia="sl-SI"/>
        </w:rPr>
      </w:pPr>
    </w:p>
    <w:p w14:paraId="059924B3" w14:textId="11B822F4" w:rsidR="00B41EF6" w:rsidRPr="005D6075" w:rsidRDefault="00D56E00" w:rsidP="005E5F03">
      <w:pPr>
        <w:tabs>
          <w:tab w:val="left" w:pos="3463"/>
        </w:tabs>
        <w:rPr>
          <w:rFonts w:eastAsia="Times New Roman" w:cs="Arial"/>
          <w:color w:val="202124"/>
          <w:lang w:eastAsia="sl-SI"/>
        </w:rPr>
      </w:pPr>
      <w:r w:rsidRPr="005D6075">
        <w:rPr>
          <w:rFonts w:eastAsia="Times New Roman" w:cs="Arial"/>
          <w:color w:val="202124"/>
          <w:lang w:eastAsia="sl-SI"/>
        </w:rPr>
        <w:t xml:space="preserve">Demokracija, pravna država </w:t>
      </w:r>
      <w:r w:rsidR="002B0F17" w:rsidRPr="005D6075">
        <w:rPr>
          <w:rFonts w:eastAsia="Times New Roman" w:cs="Arial"/>
          <w:color w:val="202124"/>
          <w:lang w:eastAsia="sl-SI"/>
        </w:rPr>
        <w:t>ter</w:t>
      </w:r>
      <w:r w:rsidRPr="005D6075">
        <w:rPr>
          <w:rFonts w:eastAsia="Times New Roman" w:cs="Arial"/>
          <w:color w:val="202124"/>
          <w:lang w:eastAsia="sl-SI"/>
        </w:rPr>
        <w:t xml:space="preserve"> </w:t>
      </w:r>
      <w:r w:rsidR="003A6732" w:rsidRPr="005D6075">
        <w:rPr>
          <w:rFonts w:eastAsia="Times New Roman" w:cs="Arial"/>
          <w:color w:val="202124"/>
          <w:lang w:eastAsia="sl-SI"/>
        </w:rPr>
        <w:t xml:space="preserve">spoštovanje </w:t>
      </w:r>
      <w:r w:rsidR="002C32AF" w:rsidRPr="005D6075">
        <w:rPr>
          <w:rFonts w:eastAsia="Times New Roman" w:cs="Arial"/>
          <w:color w:val="202124"/>
          <w:lang w:eastAsia="sl-SI"/>
        </w:rPr>
        <w:t>človekov</w:t>
      </w:r>
      <w:r w:rsidR="003A6732" w:rsidRPr="005D6075">
        <w:rPr>
          <w:rFonts w:eastAsia="Times New Roman" w:cs="Arial"/>
          <w:color w:val="202124"/>
          <w:lang w:eastAsia="sl-SI"/>
        </w:rPr>
        <w:t>ih</w:t>
      </w:r>
      <w:r w:rsidR="002C32AF" w:rsidRPr="005D6075">
        <w:rPr>
          <w:rFonts w:eastAsia="Times New Roman" w:cs="Arial"/>
          <w:color w:val="202124"/>
          <w:lang w:eastAsia="sl-SI"/>
        </w:rPr>
        <w:t xml:space="preserve"> </w:t>
      </w:r>
      <w:r w:rsidRPr="005D6075">
        <w:rPr>
          <w:rFonts w:eastAsia="Times New Roman" w:cs="Arial"/>
          <w:color w:val="202124"/>
          <w:lang w:eastAsia="sl-SI"/>
        </w:rPr>
        <w:t xml:space="preserve">pravic </w:t>
      </w:r>
      <w:r w:rsidR="002C32AF" w:rsidRPr="005D6075">
        <w:rPr>
          <w:rFonts w:eastAsia="Times New Roman" w:cs="Arial"/>
          <w:color w:val="202124"/>
          <w:lang w:eastAsia="sl-SI"/>
        </w:rPr>
        <w:t xml:space="preserve">in </w:t>
      </w:r>
      <w:r w:rsidR="002B0F17" w:rsidRPr="005D6075">
        <w:rPr>
          <w:rFonts w:eastAsia="Times New Roman" w:cs="Arial"/>
          <w:color w:val="202124"/>
          <w:lang w:eastAsia="sl-SI"/>
        </w:rPr>
        <w:t xml:space="preserve">temeljnih </w:t>
      </w:r>
      <w:r w:rsidR="002C32AF" w:rsidRPr="005D6075">
        <w:rPr>
          <w:rFonts w:eastAsia="Times New Roman" w:cs="Arial"/>
          <w:color w:val="202124"/>
          <w:lang w:eastAsia="sl-SI"/>
        </w:rPr>
        <w:t xml:space="preserve">svoboščin </w:t>
      </w:r>
      <w:r w:rsidRPr="005D6075">
        <w:rPr>
          <w:rFonts w:eastAsia="Times New Roman" w:cs="Arial"/>
          <w:color w:val="202124"/>
          <w:lang w:eastAsia="sl-SI"/>
        </w:rPr>
        <w:t>so</w:t>
      </w:r>
      <w:r w:rsidR="007059A0" w:rsidRPr="005D6075">
        <w:rPr>
          <w:rFonts w:eastAsia="Times New Roman" w:cs="Arial"/>
          <w:color w:val="202124"/>
          <w:lang w:eastAsia="sl-SI"/>
        </w:rPr>
        <w:t xml:space="preserve"> bistveni</w:t>
      </w:r>
      <w:r w:rsidR="003A6732" w:rsidRPr="005D6075">
        <w:rPr>
          <w:rFonts w:eastAsia="Times New Roman" w:cs="Arial"/>
          <w:color w:val="202124"/>
          <w:lang w:eastAsia="sl-SI"/>
        </w:rPr>
        <w:t xml:space="preserve"> </w:t>
      </w:r>
      <w:r w:rsidRPr="005D6075">
        <w:rPr>
          <w:rFonts w:eastAsia="Times New Roman" w:cs="Arial"/>
          <w:color w:val="202124"/>
          <w:lang w:eastAsia="sl-SI"/>
        </w:rPr>
        <w:t xml:space="preserve">gradniki </w:t>
      </w:r>
      <w:r w:rsidR="002B0F17" w:rsidRPr="005D6075">
        <w:rPr>
          <w:rFonts w:eastAsia="Times New Roman" w:cs="Arial"/>
          <w:color w:val="202124"/>
          <w:lang w:eastAsia="sl-SI"/>
        </w:rPr>
        <w:t xml:space="preserve">politično </w:t>
      </w:r>
      <w:r w:rsidR="007059A0" w:rsidRPr="005D6075">
        <w:rPr>
          <w:rFonts w:eastAsia="Times New Roman" w:cs="Arial"/>
          <w:color w:val="202124"/>
          <w:lang w:eastAsia="sl-SI"/>
        </w:rPr>
        <w:t xml:space="preserve">zdrave </w:t>
      </w:r>
      <w:r w:rsidR="002B0F17" w:rsidRPr="005D6075">
        <w:rPr>
          <w:rFonts w:eastAsia="Times New Roman" w:cs="Arial"/>
          <w:color w:val="202124"/>
          <w:lang w:eastAsia="sl-SI"/>
        </w:rPr>
        <w:t>ter ekonomsko in socialno</w:t>
      </w:r>
      <w:r w:rsidR="007059A0" w:rsidRPr="005D6075">
        <w:rPr>
          <w:rFonts w:eastAsia="Times New Roman" w:cs="Arial"/>
          <w:color w:val="202124"/>
          <w:lang w:eastAsia="sl-SI"/>
        </w:rPr>
        <w:t xml:space="preserve"> uspešne </w:t>
      </w:r>
      <w:r w:rsidRPr="005D6075">
        <w:rPr>
          <w:rFonts w:eastAsia="Times New Roman" w:cs="Arial"/>
          <w:color w:val="202124"/>
          <w:lang w:eastAsia="sl-SI"/>
        </w:rPr>
        <w:t>družb</w:t>
      </w:r>
      <w:r w:rsidR="007059A0" w:rsidRPr="005D6075">
        <w:rPr>
          <w:rFonts w:eastAsia="Times New Roman" w:cs="Arial"/>
          <w:color w:val="202124"/>
          <w:lang w:eastAsia="sl-SI"/>
        </w:rPr>
        <w:t>e</w:t>
      </w:r>
      <w:r w:rsidR="00465A04" w:rsidRPr="005D6075">
        <w:rPr>
          <w:rFonts w:eastAsia="Times New Roman" w:cs="Arial"/>
          <w:color w:val="202124"/>
          <w:lang w:eastAsia="sl-SI"/>
        </w:rPr>
        <w:t>. Družbe,</w:t>
      </w:r>
      <w:r w:rsidR="007059A0" w:rsidRPr="005D6075">
        <w:rPr>
          <w:rFonts w:eastAsia="Times New Roman" w:cs="Arial"/>
          <w:color w:val="202124"/>
          <w:lang w:eastAsia="sl-SI"/>
        </w:rPr>
        <w:t xml:space="preserve"> v kateri </w:t>
      </w:r>
      <w:r w:rsidR="002B0F17" w:rsidRPr="005D6075">
        <w:rPr>
          <w:rFonts w:eastAsia="Times New Roman" w:cs="Arial"/>
          <w:color w:val="202124"/>
          <w:lang w:eastAsia="sl-SI"/>
        </w:rPr>
        <w:t>ljudje</w:t>
      </w:r>
      <w:r w:rsidR="007059A0" w:rsidRPr="005D6075">
        <w:rPr>
          <w:rFonts w:eastAsia="Times New Roman" w:cs="Arial"/>
          <w:color w:val="202124"/>
          <w:lang w:eastAsia="sl-SI"/>
        </w:rPr>
        <w:t xml:space="preserve"> svobodno izražajo svoje</w:t>
      </w:r>
      <w:r w:rsidR="00CC5190" w:rsidRPr="005D6075">
        <w:rPr>
          <w:rFonts w:eastAsia="Times New Roman" w:cs="Arial"/>
          <w:color w:val="202124"/>
          <w:lang w:eastAsia="sl-SI"/>
        </w:rPr>
        <w:t xml:space="preserve"> </w:t>
      </w:r>
      <w:r w:rsidR="007059A0" w:rsidRPr="005D6075">
        <w:rPr>
          <w:rFonts w:eastAsia="Times New Roman" w:cs="Arial"/>
          <w:color w:val="202124"/>
          <w:lang w:eastAsia="sl-SI"/>
        </w:rPr>
        <w:t>mnenje, izbirajo politične voditelje in sooblikujejo svojo prihodnost.</w:t>
      </w:r>
      <w:r w:rsidR="00AD6676" w:rsidRPr="005D6075">
        <w:rPr>
          <w:rFonts w:eastAsia="Times New Roman" w:cs="Arial"/>
          <w:color w:val="202124"/>
          <w:lang w:eastAsia="sl-SI"/>
        </w:rPr>
        <w:t xml:space="preserve"> </w:t>
      </w:r>
      <w:r w:rsidR="002B0F17" w:rsidRPr="005D6075">
        <w:rPr>
          <w:rFonts w:eastAsia="Times New Roman" w:cs="Arial"/>
          <w:color w:val="202124"/>
          <w:lang w:eastAsia="sl-SI"/>
        </w:rPr>
        <w:t>Kot predsednica Državnega zbora Republike Slovenije si želim več sodelovanja s civilno družbo,</w:t>
      </w:r>
      <w:r w:rsidR="00537A42" w:rsidRPr="005D6075">
        <w:rPr>
          <w:rFonts w:eastAsia="Times New Roman" w:cs="Arial"/>
          <w:color w:val="202124"/>
          <w:lang w:eastAsia="sl-SI"/>
        </w:rPr>
        <w:t xml:space="preserve"> z</w:t>
      </w:r>
      <w:r w:rsidR="002B0F17" w:rsidRPr="005D6075">
        <w:rPr>
          <w:rFonts w:eastAsia="Times New Roman" w:cs="Arial"/>
          <w:color w:val="202124"/>
          <w:lang w:eastAsia="sl-SI"/>
        </w:rPr>
        <w:t xml:space="preserve"> vsemi državljani oziroma prebivalci naše države, saj sodelovanje in povezovanje krepi demokracijo, država pa postaja to, kar bi morala biti od samega začetka – varuh svojih državljanov oziroma prebivalcev. Politično vlogo </w:t>
      </w:r>
      <w:r w:rsidR="00B41EF6" w:rsidRPr="005D6075">
        <w:rPr>
          <w:rFonts w:eastAsia="Times New Roman" w:cs="Arial"/>
          <w:color w:val="202124"/>
          <w:lang w:eastAsia="sl-SI"/>
        </w:rPr>
        <w:t>državljanov lahko okrepimo s spodbujanjem svobodnih in poštenih volitev</w:t>
      </w:r>
      <w:r w:rsidR="005E5F03" w:rsidRPr="005D6075">
        <w:rPr>
          <w:rFonts w:eastAsia="Times New Roman" w:cs="Arial"/>
          <w:color w:val="202124"/>
          <w:lang w:eastAsia="sl-SI"/>
        </w:rPr>
        <w:t>, s krepitvijo medijske svobode in z bojem pr</w:t>
      </w:r>
      <w:r w:rsidR="00311F63" w:rsidRPr="005D6075">
        <w:rPr>
          <w:rFonts w:eastAsia="Times New Roman" w:cs="Arial"/>
          <w:color w:val="202124"/>
          <w:lang w:eastAsia="sl-SI"/>
        </w:rPr>
        <w:t>o</w:t>
      </w:r>
      <w:r w:rsidR="005E5F03" w:rsidRPr="005D6075">
        <w:rPr>
          <w:rFonts w:eastAsia="Times New Roman" w:cs="Arial"/>
          <w:color w:val="202124"/>
          <w:lang w:eastAsia="sl-SI"/>
        </w:rPr>
        <w:t xml:space="preserve">ti dezinformacijam. </w:t>
      </w:r>
    </w:p>
    <w:p w14:paraId="40C15B41" w14:textId="77777777" w:rsidR="00B5423E" w:rsidRPr="005D6075" w:rsidRDefault="00B5423E" w:rsidP="00894AD9">
      <w:pPr>
        <w:tabs>
          <w:tab w:val="left" w:pos="3463"/>
        </w:tabs>
        <w:rPr>
          <w:rFonts w:eastAsia="Times New Roman" w:cs="Arial"/>
          <w:color w:val="202124"/>
          <w:lang w:eastAsia="sl-SI"/>
        </w:rPr>
      </w:pPr>
    </w:p>
    <w:p w14:paraId="0E961100" w14:textId="0F3DD35D" w:rsidR="002B0F17" w:rsidRPr="005D6075" w:rsidRDefault="002B0F17" w:rsidP="00894AD9">
      <w:pPr>
        <w:tabs>
          <w:tab w:val="left" w:pos="3463"/>
        </w:tabs>
        <w:rPr>
          <w:rFonts w:eastAsia="Times New Roman" w:cs="Arial"/>
          <w:color w:val="202124"/>
          <w:lang w:eastAsia="sl-SI"/>
        </w:rPr>
      </w:pPr>
      <w:r w:rsidRPr="005D6075">
        <w:rPr>
          <w:rFonts w:eastAsia="Times New Roman" w:cs="Arial"/>
          <w:color w:val="202124"/>
          <w:lang w:eastAsia="sl-SI"/>
        </w:rPr>
        <w:t xml:space="preserve">Demokracije ni brez aktivne udeležbe na volitvah, zato morajo odločevalci na vodilnih oblastvenih funkcijah državljane oziroma prebivalce z volilno pravico spodbujati k udeležbi na volitvah ter podpirati napore drugih institucij, ki delujejo na področju človekovih pravic in temeljnih svoboščin. </w:t>
      </w:r>
    </w:p>
    <w:p w14:paraId="3F86104B" w14:textId="77777777" w:rsidR="002B0F17" w:rsidRPr="005D6075" w:rsidRDefault="002B0F17" w:rsidP="00894AD9">
      <w:pPr>
        <w:tabs>
          <w:tab w:val="left" w:pos="3463"/>
        </w:tabs>
        <w:rPr>
          <w:rFonts w:eastAsia="Times New Roman" w:cs="Arial"/>
          <w:color w:val="202124"/>
          <w:lang w:eastAsia="sl-SI"/>
        </w:rPr>
      </w:pPr>
    </w:p>
    <w:p w14:paraId="285FF5A2" w14:textId="626FA3AE" w:rsidR="002B0F17" w:rsidRPr="005D6075" w:rsidRDefault="005532CE" w:rsidP="00894AD9">
      <w:pPr>
        <w:tabs>
          <w:tab w:val="left" w:pos="3463"/>
        </w:tabs>
        <w:rPr>
          <w:rFonts w:eastAsia="Times New Roman" w:cs="Arial"/>
          <w:color w:val="202124"/>
          <w:lang w:eastAsia="sl-SI"/>
        </w:rPr>
      </w:pPr>
      <w:r w:rsidRPr="005D6075">
        <w:rPr>
          <w:rFonts w:eastAsia="Times New Roman" w:cs="Arial"/>
          <w:color w:val="202124"/>
          <w:lang w:eastAsia="sl-SI"/>
        </w:rPr>
        <w:t>Pri tem imajo pomembno vlogo tudi mediji: ti</w:t>
      </w:r>
      <w:r w:rsidR="00362538" w:rsidRPr="005D6075">
        <w:rPr>
          <w:rFonts w:eastAsia="Times New Roman" w:cs="Arial"/>
          <w:color w:val="202124"/>
          <w:lang w:eastAsia="sl-SI"/>
        </w:rPr>
        <w:t xml:space="preserve"> so ogledalo družbe</w:t>
      </w:r>
      <w:r w:rsidR="002B0F17" w:rsidRPr="005D6075">
        <w:rPr>
          <w:rFonts w:eastAsia="Times New Roman" w:cs="Arial"/>
          <w:color w:val="202124"/>
          <w:lang w:eastAsia="sl-SI"/>
        </w:rPr>
        <w:t>,</w:t>
      </w:r>
      <w:r w:rsidR="00362538" w:rsidRPr="005D6075">
        <w:rPr>
          <w:rFonts w:eastAsia="Times New Roman" w:cs="Arial"/>
          <w:color w:val="202124"/>
          <w:lang w:eastAsia="sl-SI"/>
        </w:rPr>
        <w:t xml:space="preserve"> v kateri živimo.</w:t>
      </w:r>
      <w:r w:rsidR="002B0F17" w:rsidRPr="005D6075">
        <w:rPr>
          <w:rFonts w:eastAsia="Times New Roman" w:cs="Arial"/>
          <w:color w:val="202124"/>
          <w:lang w:eastAsia="sl-SI"/>
        </w:rPr>
        <w:t xml:space="preserve"> </w:t>
      </w:r>
      <w:r w:rsidR="0094452B" w:rsidRPr="005D6075">
        <w:rPr>
          <w:rFonts w:eastAsia="Times New Roman" w:cs="Arial"/>
          <w:color w:val="202124"/>
          <w:lang w:eastAsia="sl-SI"/>
        </w:rPr>
        <w:t>Brez neodvisnosti medijev ni svobode in brez pluralizma medijev ni demokracije. Mediji mora</w:t>
      </w:r>
      <w:r w:rsidR="000A4533" w:rsidRPr="005D6075">
        <w:rPr>
          <w:rFonts w:eastAsia="Times New Roman" w:cs="Arial"/>
          <w:color w:val="202124"/>
          <w:lang w:eastAsia="sl-SI"/>
        </w:rPr>
        <w:t>jo</w:t>
      </w:r>
      <w:r w:rsidR="0094452B" w:rsidRPr="005D6075">
        <w:rPr>
          <w:rFonts w:eastAsia="Times New Roman" w:cs="Arial"/>
          <w:color w:val="202124"/>
          <w:lang w:eastAsia="sl-SI"/>
        </w:rPr>
        <w:t xml:space="preserve"> služiti resnici in ne laži. </w:t>
      </w:r>
      <w:r w:rsidR="002B0F17" w:rsidRPr="005D6075">
        <w:rPr>
          <w:rFonts w:eastAsia="Times New Roman" w:cs="Arial"/>
          <w:color w:val="202124"/>
          <w:lang w:eastAsia="sl-SI"/>
        </w:rPr>
        <w:t xml:space="preserve">Njihovo poslanstvo je, da služijo volivcem in nadzirajo oblast. </w:t>
      </w:r>
    </w:p>
    <w:p w14:paraId="4E5A8EF7" w14:textId="77777777" w:rsidR="002B0F17" w:rsidRPr="005D6075" w:rsidRDefault="002B0F17" w:rsidP="00894AD9">
      <w:pPr>
        <w:tabs>
          <w:tab w:val="left" w:pos="3463"/>
        </w:tabs>
        <w:rPr>
          <w:rFonts w:eastAsia="Times New Roman" w:cs="Arial"/>
          <w:color w:val="202124"/>
          <w:lang w:eastAsia="sl-SI"/>
        </w:rPr>
      </w:pPr>
    </w:p>
    <w:p w14:paraId="01DA0D5D" w14:textId="6FE7459D" w:rsidR="00750DD5" w:rsidRPr="005D6075" w:rsidRDefault="005E5F03" w:rsidP="00894AD9">
      <w:pPr>
        <w:tabs>
          <w:tab w:val="left" w:pos="3463"/>
        </w:tabs>
        <w:rPr>
          <w:rFonts w:eastAsia="Times New Roman" w:cs="Arial"/>
          <w:color w:val="202124"/>
          <w:lang w:eastAsia="sl-SI"/>
        </w:rPr>
      </w:pPr>
      <w:r w:rsidRPr="005D6075">
        <w:rPr>
          <w:rFonts w:eastAsia="Times New Roman" w:cs="Arial"/>
          <w:color w:val="202124"/>
          <w:lang w:eastAsia="sl-SI"/>
        </w:rPr>
        <w:t>Neodvisno</w:t>
      </w:r>
      <w:r w:rsidR="00A56C4B" w:rsidRPr="005D6075">
        <w:rPr>
          <w:rFonts w:eastAsia="Times New Roman" w:cs="Arial"/>
          <w:color w:val="202124"/>
          <w:lang w:eastAsia="sl-SI"/>
        </w:rPr>
        <w:t>st medijev</w:t>
      </w:r>
      <w:r w:rsidRPr="005D6075">
        <w:rPr>
          <w:rFonts w:eastAsia="Times New Roman" w:cs="Arial"/>
          <w:color w:val="202124"/>
          <w:lang w:eastAsia="sl-SI"/>
        </w:rPr>
        <w:t xml:space="preserve"> in obstoj zanesljivih medijskih kanalov še nikoli nista bila tako</w:t>
      </w:r>
      <w:r w:rsidR="00E86953" w:rsidRPr="005D6075">
        <w:rPr>
          <w:rFonts w:eastAsia="Times New Roman" w:cs="Arial"/>
          <w:color w:val="202124"/>
          <w:lang w:eastAsia="sl-SI"/>
        </w:rPr>
        <w:t xml:space="preserve"> </w:t>
      </w:r>
      <w:r w:rsidRPr="005D6075">
        <w:rPr>
          <w:rFonts w:eastAsia="Times New Roman" w:cs="Arial"/>
          <w:color w:val="202124"/>
          <w:lang w:eastAsia="sl-SI"/>
        </w:rPr>
        <w:t xml:space="preserve">pomembna za ohranjanje varnih, zdravih in dobro delujočih </w:t>
      </w:r>
      <w:r w:rsidR="00C938D1" w:rsidRPr="005D6075">
        <w:rPr>
          <w:rFonts w:eastAsia="Times New Roman" w:cs="Arial"/>
          <w:color w:val="202124"/>
          <w:lang w:eastAsia="sl-SI"/>
        </w:rPr>
        <w:t>demokratičnih</w:t>
      </w:r>
      <w:r w:rsidRPr="005D6075">
        <w:rPr>
          <w:rFonts w:eastAsia="Times New Roman" w:cs="Arial"/>
          <w:color w:val="202124"/>
          <w:lang w:eastAsia="sl-SI"/>
        </w:rPr>
        <w:t xml:space="preserve"> družb kot </w:t>
      </w:r>
      <w:r w:rsidR="00637214" w:rsidRPr="005D6075">
        <w:rPr>
          <w:rFonts w:eastAsia="Times New Roman" w:cs="Arial"/>
          <w:color w:val="202124"/>
          <w:lang w:eastAsia="sl-SI"/>
        </w:rPr>
        <w:t xml:space="preserve">prav </w:t>
      </w:r>
      <w:r w:rsidRPr="005D6075">
        <w:rPr>
          <w:rFonts w:eastAsia="Times New Roman" w:cs="Arial"/>
          <w:color w:val="202124"/>
          <w:lang w:eastAsia="sl-SI"/>
        </w:rPr>
        <w:t xml:space="preserve">danes, </w:t>
      </w:r>
      <w:r w:rsidR="0063249F" w:rsidRPr="005D6075">
        <w:rPr>
          <w:rFonts w:eastAsia="Times New Roman" w:cs="Arial"/>
          <w:color w:val="202124"/>
          <w:lang w:eastAsia="sl-SI"/>
        </w:rPr>
        <w:t>zato</w:t>
      </w:r>
      <w:r w:rsidRPr="005D6075">
        <w:rPr>
          <w:rFonts w:eastAsia="Times New Roman" w:cs="Arial"/>
          <w:color w:val="202124"/>
          <w:lang w:eastAsia="sl-SI"/>
        </w:rPr>
        <w:t xml:space="preserve"> je potrebna večja javna podpora </w:t>
      </w:r>
      <w:r w:rsidR="00ED3B67" w:rsidRPr="005D6075">
        <w:rPr>
          <w:rFonts w:eastAsia="Times New Roman" w:cs="Arial"/>
          <w:color w:val="202124"/>
          <w:lang w:eastAsia="sl-SI"/>
        </w:rPr>
        <w:t>neodvisnosti medijem</w:t>
      </w:r>
      <w:r w:rsidRPr="005D6075">
        <w:rPr>
          <w:rFonts w:eastAsia="Times New Roman" w:cs="Arial"/>
          <w:color w:val="202124"/>
          <w:lang w:eastAsia="sl-SI"/>
        </w:rPr>
        <w:t xml:space="preserve"> </w:t>
      </w:r>
      <w:r w:rsidR="001E530A" w:rsidRPr="005D6075">
        <w:rPr>
          <w:rFonts w:eastAsia="Times New Roman" w:cs="Arial"/>
          <w:color w:val="202124"/>
          <w:lang w:eastAsia="sl-SI"/>
        </w:rPr>
        <w:t>in nj</w:t>
      </w:r>
      <w:r w:rsidR="00ED3B67" w:rsidRPr="005D6075">
        <w:rPr>
          <w:rFonts w:eastAsia="Times New Roman" w:cs="Arial"/>
          <w:color w:val="202124"/>
          <w:lang w:eastAsia="sl-SI"/>
        </w:rPr>
        <w:t xml:space="preserve">ihovi </w:t>
      </w:r>
      <w:r w:rsidR="001E530A" w:rsidRPr="005D6075">
        <w:rPr>
          <w:rFonts w:eastAsia="Times New Roman" w:cs="Arial"/>
          <w:color w:val="202124"/>
          <w:lang w:eastAsia="sl-SI"/>
        </w:rPr>
        <w:t xml:space="preserve">svobodi </w:t>
      </w:r>
      <w:r w:rsidRPr="005D6075">
        <w:rPr>
          <w:rFonts w:eastAsia="Times New Roman" w:cs="Arial"/>
          <w:color w:val="202124"/>
          <w:lang w:eastAsia="sl-SI"/>
        </w:rPr>
        <w:t>po vsem svetu</w:t>
      </w:r>
      <w:r w:rsidR="001E530A" w:rsidRPr="005D6075">
        <w:rPr>
          <w:rFonts w:eastAsia="Times New Roman" w:cs="Arial"/>
          <w:color w:val="202124"/>
          <w:lang w:eastAsia="sl-SI"/>
        </w:rPr>
        <w:t xml:space="preserve">. V </w:t>
      </w:r>
      <w:r w:rsidR="008443DF" w:rsidRPr="005D6075">
        <w:rPr>
          <w:rFonts w:eastAsia="Times New Roman" w:cs="Arial"/>
          <w:color w:val="202124"/>
          <w:lang w:eastAsia="sl-SI"/>
        </w:rPr>
        <w:t xml:space="preserve">številnih državah </w:t>
      </w:r>
      <w:r w:rsidR="001E530A" w:rsidRPr="005D6075">
        <w:rPr>
          <w:rFonts w:eastAsia="Times New Roman" w:cs="Arial"/>
          <w:color w:val="202124"/>
          <w:lang w:eastAsia="sl-SI"/>
        </w:rPr>
        <w:t>narašča trend</w:t>
      </w:r>
      <w:r w:rsidR="0042778A" w:rsidRPr="005D6075">
        <w:rPr>
          <w:rFonts w:eastAsia="Times New Roman" w:cs="Arial"/>
          <w:color w:val="202124"/>
          <w:lang w:eastAsia="sl-SI"/>
        </w:rPr>
        <w:t xml:space="preserve"> </w:t>
      </w:r>
      <w:r w:rsidR="001E530A" w:rsidRPr="005D6075">
        <w:rPr>
          <w:rFonts w:eastAsia="Times New Roman" w:cs="Arial"/>
          <w:color w:val="202124"/>
          <w:lang w:eastAsia="sl-SI"/>
        </w:rPr>
        <w:t>ustrahovanja</w:t>
      </w:r>
      <w:r w:rsidR="002D3A54" w:rsidRPr="005D6075">
        <w:rPr>
          <w:rFonts w:eastAsia="Times New Roman" w:cs="Arial"/>
          <w:color w:val="202124"/>
          <w:lang w:eastAsia="sl-SI"/>
        </w:rPr>
        <w:t xml:space="preserve"> in kaznovanja</w:t>
      </w:r>
      <w:r w:rsidR="001E530A" w:rsidRPr="005D6075">
        <w:rPr>
          <w:rFonts w:eastAsia="Times New Roman" w:cs="Arial"/>
          <w:color w:val="202124"/>
          <w:lang w:eastAsia="sl-SI"/>
        </w:rPr>
        <w:t xml:space="preserve"> novinarjev</w:t>
      </w:r>
      <w:r w:rsidR="002D6582" w:rsidRPr="005D6075">
        <w:rPr>
          <w:rFonts w:eastAsia="Times New Roman" w:cs="Arial"/>
          <w:color w:val="202124"/>
          <w:lang w:eastAsia="sl-SI"/>
        </w:rPr>
        <w:t xml:space="preserve"> </w:t>
      </w:r>
      <w:r w:rsidR="008443DF" w:rsidRPr="005D6075">
        <w:rPr>
          <w:rFonts w:eastAsia="Times New Roman" w:cs="Arial"/>
          <w:color w:val="202124"/>
          <w:lang w:eastAsia="sl-SI"/>
        </w:rPr>
        <w:t xml:space="preserve">in zagovornikov človekovih pravic, da bi prenehali z raziskovanjem in razkrivanjem korupcije </w:t>
      </w:r>
      <w:r w:rsidR="00750DD5" w:rsidRPr="005D6075">
        <w:rPr>
          <w:rFonts w:eastAsia="Times New Roman" w:cs="Arial"/>
          <w:color w:val="202124"/>
          <w:lang w:eastAsia="sl-SI"/>
        </w:rPr>
        <w:t>ter</w:t>
      </w:r>
      <w:r w:rsidR="008443DF" w:rsidRPr="005D6075">
        <w:rPr>
          <w:rFonts w:eastAsia="Times New Roman" w:cs="Arial"/>
          <w:color w:val="202124"/>
          <w:lang w:eastAsia="sl-SI"/>
        </w:rPr>
        <w:t xml:space="preserve"> drugih zadev javnega interesa. Zagotoviti je potrebno preglednost lastništva medijev, </w:t>
      </w:r>
      <w:r w:rsidR="00750DD5" w:rsidRPr="005D6075">
        <w:rPr>
          <w:rFonts w:eastAsia="Times New Roman" w:cs="Arial"/>
          <w:color w:val="202124"/>
          <w:lang w:eastAsia="sl-SI"/>
        </w:rPr>
        <w:t xml:space="preserve">saj je njihova neodvisnost in pluralnost lahko ogrožena, če je lastništvo v rokah ene politične stranke oziroma njenih pripadnikov. Slednje otežuje tudi omejevanje širjenja dezinformacij. </w:t>
      </w:r>
    </w:p>
    <w:p w14:paraId="0B3C0296" w14:textId="77777777" w:rsidR="00750DD5" w:rsidRPr="005D6075" w:rsidRDefault="00750DD5" w:rsidP="00894AD9">
      <w:pPr>
        <w:tabs>
          <w:tab w:val="left" w:pos="3463"/>
        </w:tabs>
        <w:rPr>
          <w:rFonts w:eastAsia="Times New Roman" w:cs="Arial"/>
          <w:color w:val="202124"/>
          <w:lang w:eastAsia="sl-SI"/>
        </w:rPr>
      </w:pPr>
    </w:p>
    <w:p w14:paraId="09AB4670" w14:textId="79D9C33F" w:rsidR="008005F0" w:rsidRPr="005D6075" w:rsidRDefault="002425DC" w:rsidP="008005F0">
      <w:pPr>
        <w:tabs>
          <w:tab w:val="left" w:pos="3463"/>
        </w:tabs>
        <w:rPr>
          <w:rFonts w:eastAsia="Times New Roman" w:cs="Arial"/>
          <w:color w:val="202124"/>
          <w:lang w:eastAsia="sl-SI"/>
        </w:rPr>
      </w:pPr>
      <w:r w:rsidRPr="005D6075">
        <w:rPr>
          <w:rFonts w:eastAsia="Times New Roman" w:cs="Arial"/>
          <w:color w:val="202124"/>
          <w:lang w:eastAsia="sl-SI"/>
        </w:rPr>
        <w:t>Demokratične države po vsem svetu se spopadajo s širjenjem lažnih informacij, kar lahko</w:t>
      </w:r>
      <w:r w:rsidR="00156B2A" w:rsidRPr="005D6075">
        <w:rPr>
          <w:rFonts w:eastAsia="Times New Roman" w:cs="Arial"/>
          <w:color w:val="202124"/>
          <w:lang w:eastAsia="sl-SI"/>
        </w:rPr>
        <w:t xml:space="preserve"> </w:t>
      </w:r>
      <w:r w:rsidRPr="005D6075">
        <w:rPr>
          <w:rFonts w:eastAsia="Times New Roman" w:cs="Arial"/>
          <w:color w:val="202124"/>
          <w:lang w:eastAsia="sl-SI"/>
        </w:rPr>
        <w:t xml:space="preserve">destabilizira njihove demokratične institucije in spodkopava zaupanje državljanov. </w:t>
      </w:r>
      <w:r w:rsidR="00750DD5" w:rsidRPr="005D6075">
        <w:rPr>
          <w:rFonts w:eastAsia="Times New Roman" w:cs="Arial"/>
          <w:color w:val="202124"/>
          <w:lang w:eastAsia="sl-SI"/>
        </w:rPr>
        <w:t>Digitalne tehnologije lahko spodbujajo š</w:t>
      </w:r>
      <w:r w:rsidR="008005F0" w:rsidRPr="005D6075">
        <w:rPr>
          <w:rFonts w:eastAsia="Times New Roman" w:cs="Arial"/>
          <w:color w:val="202124"/>
          <w:lang w:eastAsia="sl-SI"/>
        </w:rPr>
        <w:t>irjenje dezinformacij</w:t>
      </w:r>
      <w:r w:rsidR="00750DD5" w:rsidRPr="005D6075">
        <w:rPr>
          <w:rFonts w:eastAsia="Times New Roman" w:cs="Arial"/>
          <w:color w:val="202124"/>
          <w:lang w:eastAsia="sl-SI"/>
        </w:rPr>
        <w:t xml:space="preserve">, zato je nujno, da se jih ustrezno regulira, izkoristi njihove </w:t>
      </w:r>
      <w:r w:rsidR="008005F0" w:rsidRPr="005D6075">
        <w:rPr>
          <w:rFonts w:eastAsia="Times New Roman" w:cs="Arial"/>
          <w:color w:val="202124"/>
          <w:lang w:eastAsia="sl-SI"/>
        </w:rPr>
        <w:t>prednosti in prepreči negativne učinke</w:t>
      </w:r>
      <w:r w:rsidR="00750DD5" w:rsidRPr="005D6075">
        <w:rPr>
          <w:rFonts w:eastAsia="Times New Roman" w:cs="Arial"/>
          <w:color w:val="202124"/>
          <w:lang w:eastAsia="sl-SI"/>
        </w:rPr>
        <w:t xml:space="preserve">. Tehnologije nadzora se morajo uporabljati transparentno in na način, da niso </w:t>
      </w:r>
      <w:proofErr w:type="spellStart"/>
      <w:r w:rsidR="00750DD5" w:rsidRPr="005D6075">
        <w:rPr>
          <w:rFonts w:eastAsia="Times New Roman" w:cs="Arial"/>
          <w:color w:val="202124"/>
          <w:lang w:eastAsia="sl-SI"/>
        </w:rPr>
        <w:t>diskriminatorne</w:t>
      </w:r>
      <w:proofErr w:type="spellEnd"/>
      <w:r w:rsidR="00750DD5" w:rsidRPr="005D6075">
        <w:rPr>
          <w:rFonts w:eastAsia="Times New Roman" w:cs="Arial"/>
          <w:color w:val="202124"/>
          <w:lang w:eastAsia="sl-SI"/>
        </w:rPr>
        <w:t xml:space="preserve"> in ne posegajo v pravico do svobode izražanja. V zvezi s tem je ena od nalog svetovne demokratične skupnosti, da pripravi trden mednarodni regulativni okvir za uporabo digitalnih tehnologij, ki bo skladen z m</w:t>
      </w:r>
      <w:r w:rsidR="008005F0" w:rsidRPr="005D6075">
        <w:rPr>
          <w:rFonts w:eastAsia="Times New Roman" w:cs="Arial"/>
          <w:color w:val="202124"/>
          <w:lang w:eastAsia="sl-SI"/>
        </w:rPr>
        <w:t>ednarodnimi standardi na področju</w:t>
      </w:r>
      <w:r w:rsidR="00E8772A" w:rsidRPr="005D6075">
        <w:rPr>
          <w:rFonts w:eastAsia="Times New Roman" w:cs="Arial"/>
          <w:color w:val="202124"/>
          <w:lang w:eastAsia="sl-SI"/>
        </w:rPr>
        <w:t xml:space="preserve"> </w:t>
      </w:r>
      <w:r w:rsidR="00FE3516" w:rsidRPr="005D6075">
        <w:rPr>
          <w:rFonts w:eastAsia="Times New Roman" w:cs="Arial"/>
          <w:color w:val="202124"/>
          <w:lang w:eastAsia="sl-SI"/>
        </w:rPr>
        <w:t>č</w:t>
      </w:r>
      <w:r w:rsidR="008005F0" w:rsidRPr="005D6075">
        <w:rPr>
          <w:rFonts w:eastAsia="Times New Roman" w:cs="Arial"/>
          <w:color w:val="202124"/>
          <w:lang w:eastAsia="sl-SI"/>
        </w:rPr>
        <w:t>lovekovih</w:t>
      </w:r>
      <w:r w:rsidR="00025388" w:rsidRPr="005D6075">
        <w:rPr>
          <w:rFonts w:eastAsia="Times New Roman" w:cs="Arial"/>
          <w:color w:val="202124"/>
          <w:lang w:eastAsia="sl-SI"/>
        </w:rPr>
        <w:t xml:space="preserve"> </w:t>
      </w:r>
      <w:r w:rsidR="008005F0" w:rsidRPr="005D6075">
        <w:rPr>
          <w:rFonts w:eastAsia="Times New Roman" w:cs="Arial"/>
          <w:color w:val="202124"/>
          <w:lang w:eastAsia="sl-SI"/>
        </w:rPr>
        <w:t>pravic.</w:t>
      </w:r>
      <w:r w:rsidR="00025388" w:rsidRPr="005D6075">
        <w:rPr>
          <w:rFonts w:eastAsia="Times New Roman" w:cs="Arial"/>
          <w:color w:val="202124"/>
          <w:lang w:eastAsia="sl-SI"/>
        </w:rPr>
        <w:t xml:space="preserve"> </w:t>
      </w:r>
      <w:r w:rsidR="008005F0" w:rsidRPr="005D6075">
        <w:rPr>
          <w:rFonts w:eastAsia="Times New Roman" w:cs="Arial"/>
          <w:color w:val="202124"/>
          <w:lang w:eastAsia="sl-SI"/>
        </w:rPr>
        <w:t>Družbene</w:t>
      </w:r>
      <w:r w:rsidR="00025388" w:rsidRPr="005D6075">
        <w:rPr>
          <w:rFonts w:eastAsia="Times New Roman" w:cs="Arial"/>
          <w:color w:val="202124"/>
          <w:lang w:eastAsia="sl-SI"/>
        </w:rPr>
        <w:t xml:space="preserve"> </w:t>
      </w:r>
      <w:r w:rsidR="008005F0" w:rsidRPr="005D6075">
        <w:rPr>
          <w:rFonts w:eastAsia="Times New Roman" w:cs="Arial"/>
          <w:color w:val="202124"/>
          <w:lang w:eastAsia="sl-SI"/>
        </w:rPr>
        <w:t>platforme</w:t>
      </w:r>
      <w:r w:rsidR="00025388" w:rsidRPr="005D6075">
        <w:rPr>
          <w:rFonts w:eastAsia="Times New Roman" w:cs="Arial"/>
          <w:color w:val="202124"/>
          <w:lang w:eastAsia="sl-SI"/>
        </w:rPr>
        <w:t xml:space="preserve"> </w:t>
      </w:r>
      <w:r w:rsidR="008005F0" w:rsidRPr="005D6075">
        <w:rPr>
          <w:rFonts w:eastAsia="Times New Roman" w:cs="Arial"/>
          <w:color w:val="202124"/>
          <w:lang w:eastAsia="sl-SI"/>
        </w:rPr>
        <w:t>imajo pomembno vlogo pri spodbujanju svobode izražanja in združevanja, potrebni</w:t>
      </w:r>
      <w:r w:rsidR="00750DD5" w:rsidRPr="005D6075">
        <w:rPr>
          <w:rFonts w:eastAsia="Times New Roman" w:cs="Arial"/>
          <w:color w:val="202124"/>
          <w:lang w:eastAsia="sl-SI"/>
        </w:rPr>
        <w:t xml:space="preserve"> pa so</w:t>
      </w:r>
      <w:r w:rsidR="008005F0" w:rsidRPr="005D6075">
        <w:rPr>
          <w:rFonts w:eastAsia="Times New Roman" w:cs="Arial"/>
          <w:color w:val="202124"/>
          <w:lang w:eastAsia="sl-SI"/>
        </w:rPr>
        <w:t xml:space="preserve"> </w:t>
      </w:r>
      <w:r w:rsidR="00E400AE" w:rsidRPr="005D6075">
        <w:rPr>
          <w:rFonts w:eastAsia="Times New Roman" w:cs="Arial"/>
          <w:color w:val="202124"/>
          <w:lang w:eastAsia="sl-SI"/>
        </w:rPr>
        <w:t xml:space="preserve">tudi </w:t>
      </w:r>
      <w:r w:rsidR="008005F0" w:rsidRPr="005D6075">
        <w:rPr>
          <w:rFonts w:eastAsia="Times New Roman" w:cs="Arial"/>
          <w:color w:val="202124"/>
          <w:lang w:eastAsia="sl-SI"/>
        </w:rPr>
        <w:t xml:space="preserve">ustrezni zaščitni ukrepi, s </w:t>
      </w:r>
      <w:r w:rsidR="008005F0" w:rsidRPr="005D6075">
        <w:rPr>
          <w:rFonts w:eastAsia="Times New Roman" w:cs="Arial"/>
          <w:color w:val="202124"/>
          <w:lang w:eastAsia="sl-SI"/>
        </w:rPr>
        <w:lastRenderedPageBreak/>
        <w:t xml:space="preserve">katerimi bi preprečili manipulacijo ali neupravičeno omejevanje oziroma prirejanje vsebin uporabnikov, vključno z avtomatizirano cenzuro, </w:t>
      </w:r>
      <w:r w:rsidR="00750DD5" w:rsidRPr="005D6075">
        <w:rPr>
          <w:rFonts w:eastAsia="Times New Roman" w:cs="Arial"/>
          <w:color w:val="202124"/>
          <w:lang w:eastAsia="sl-SI"/>
        </w:rPr>
        <w:t>in hkrati</w:t>
      </w:r>
      <w:r w:rsidR="008005F0" w:rsidRPr="005D6075">
        <w:rPr>
          <w:rFonts w:eastAsia="Times New Roman" w:cs="Arial"/>
          <w:color w:val="202124"/>
          <w:lang w:eastAsia="sl-SI"/>
        </w:rPr>
        <w:t xml:space="preserve"> širjenje sovražnega govora, lažnih novic, dezinformacij in namerno škodljiv</w:t>
      </w:r>
      <w:r w:rsidR="00122C20" w:rsidRPr="005D6075">
        <w:rPr>
          <w:rFonts w:eastAsia="Times New Roman" w:cs="Arial"/>
          <w:color w:val="202124"/>
          <w:lang w:eastAsia="sl-SI"/>
        </w:rPr>
        <w:t>ih</w:t>
      </w:r>
      <w:r w:rsidR="008005F0" w:rsidRPr="005D6075">
        <w:rPr>
          <w:rFonts w:eastAsia="Times New Roman" w:cs="Arial"/>
          <w:color w:val="202124"/>
          <w:lang w:eastAsia="sl-SI"/>
        </w:rPr>
        <w:t xml:space="preserve"> vsebin. </w:t>
      </w:r>
    </w:p>
    <w:p w14:paraId="513F3E55" w14:textId="77777777" w:rsidR="00304876" w:rsidRPr="005D6075" w:rsidRDefault="00304876" w:rsidP="00600B46">
      <w:pPr>
        <w:tabs>
          <w:tab w:val="left" w:pos="3463"/>
        </w:tabs>
        <w:rPr>
          <w:rFonts w:eastAsia="Times New Roman" w:cs="Arial"/>
          <w:color w:val="202124"/>
          <w:lang w:eastAsia="sl-SI"/>
        </w:rPr>
      </w:pPr>
    </w:p>
    <w:p w14:paraId="66287264" w14:textId="37F368AF" w:rsidR="003F5D3B" w:rsidRPr="005D6075" w:rsidRDefault="00750DD5" w:rsidP="00600B46">
      <w:pPr>
        <w:tabs>
          <w:tab w:val="left" w:pos="3463"/>
        </w:tabs>
        <w:rPr>
          <w:rFonts w:eastAsia="Times New Roman" w:cs="Arial"/>
          <w:color w:val="202124"/>
          <w:lang w:eastAsia="sl-SI"/>
        </w:rPr>
      </w:pPr>
      <w:r w:rsidRPr="005D6075">
        <w:rPr>
          <w:rFonts w:eastAsia="Times New Roman" w:cs="Arial"/>
          <w:color w:val="202124"/>
          <w:lang w:eastAsia="sl-SI"/>
        </w:rPr>
        <w:t>Pand</w:t>
      </w:r>
      <w:r w:rsidR="00195B68" w:rsidRPr="005D6075">
        <w:rPr>
          <w:rFonts w:eastAsia="Times New Roman" w:cs="Arial"/>
          <w:color w:val="202124"/>
          <w:lang w:eastAsia="sl-SI"/>
        </w:rPr>
        <w:t xml:space="preserve">emija COVID-19 je znatno okrepila </w:t>
      </w:r>
      <w:r w:rsidR="00304876" w:rsidRPr="005D6075">
        <w:rPr>
          <w:rFonts w:eastAsia="Times New Roman" w:cs="Arial"/>
          <w:color w:val="202124"/>
          <w:lang w:eastAsia="sl-SI"/>
        </w:rPr>
        <w:t xml:space="preserve">avtokratske težnje v demokratičnih državah, ki so epidemiološko krizo izrabili za </w:t>
      </w:r>
      <w:r w:rsidR="00195B68" w:rsidRPr="005D6075">
        <w:rPr>
          <w:rFonts w:eastAsia="Times New Roman" w:cs="Arial"/>
          <w:color w:val="202124"/>
          <w:lang w:eastAsia="sl-SI"/>
        </w:rPr>
        <w:t>omejevanje delovanja demokratičnih institucij</w:t>
      </w:r>
      <w:r w:rsidR="00544CDC" w:rsidRPr="005D6075">
        <w:rPr>
          <w:rFonts w:eastAsia="Times New Roman" w:cs="Arial"/>
          <w:color w:val="202124"/>
          <w:lang w:eastAsia="sl-SI"/>
        </w:rPr>
        <w:t>,</w:t>
      </w:r>
      <w:r w:rsidR="00195B68" w:rsidRPr="005D6075">
        <w:rPr>
          <w:rFonts w:eastAsia="Times New Roman" w:cs="Arial"/>
          <w:color w:val="202124"/>
          <w:lang w:eastAsia="sl-SI"/>
        </w:rPr>
        <w:t xml:space="preserve"> </w:t>
      </w:r>
      <w:r w:rsidR="00544CDC" w:rsidRPr="005D6075">
        <w:rPr>
          <w:rFonts w:eastAsia="Times New Roman" w:cs="Arial"/>
          <w:color w:val="202124"/>
          <w:lang w:eastAsia="sl-SI"/>
        </w:rPr>
        <w:t>za omejevanje svobode izražanja in zbiranja, z</w:t>
      </w:r>
      <w:r w:rsidR="00DB3EA4" w:rsidRPr="005D6075">
        <w:rPr>
          <w:rFonts w:eastAsia="Times New Roman" w:cs="Arial"/>
          <w:color w:val="202124"/>
          <w:lang w:eastAsia="sl-SI"/>
        </w:rPr>
        <w:t>a</w:t>
      </w:r>
      <w:r w:rsidR="00195B68" w:rsidRPr="005D6075">
        <w:rPr>
          <w:rFonts w:eastAsia="Times New Roman" w:cs="Arial"/>
          <w:color w:val="202124"/>
          <w:lang w:eastAsia="sl-SI"/>
        </w:rPr>
        <w:t xml:space="preserve"> zatiranje</w:t>
      </w:r>
      <w:r w:rsidR="00383B84" w:rsidRPr="005D6075">
        <w:rPr>
          <w:rFonts w:eastAsia="Times New Roman" w:cs="Arial"/>
          <w:color w:val="202124"/>
          <w:lang w:eastAsia="sl-SI"/>
        </w:rPr>
        <w:t xml:space="preserve"> drugače mislečih,</w:t>
      </w:r>
      <w:r w:rsidR="00195B68" w:rsidRPr="005D6075">
        <w:rPr>
          <w:rFonts w:eastAsia="Times New Roman" w:cs="Arial"/>
          <w:color w:val="202124"/>
          <w:lang w:eastAsia="sl-SI"/>
        </w:rPr>
        <w:t xml:space="preserve"> z</w:t>
      </w:r>
      <w:r w:rsidR="00DB3EA4" w:rsidRPr="005D6075">
        <w:rPr>
          <w:rFonts w:eastAsia="Times New Roman" w:cs="Arial"/>
          <w:color w:val="202124"/>
          <w:lang w:eastAsia="sl-SI"/>
        </w:rPr>
        <w:t>a</w:t>
      </w:r>
      <w:r w:rsidR="00195B68" w:rsidRPr="005D6075">
        <w:rPr>
          <w:rFonts w:eastAsia="Times New Roman" w:cs="Arial"/>
          <w:color w:val="202124"/>
          <w:lang w:eastAsia="sl-SI"/>
        </w:rPr>
        <w:t xml:space="preserve"> </w:t>
      </w:r>
      <w:r w:rsidR="00304876" w:rsidRPr="005D6075">
        <w:rPr>
          <w:rFonts w:eastAsia="Times New Roman" w:cs="Arial"/>
          <w:color w:val="202124"/>
          <w:lang w:eastAsia="sl-SI"/>
        </w:rPr>
        <w:t>o</w:t>
      </w:r>
      <w:r w:rsidR="00195B68" w:rsidRPr="005D6075">
        <w:rPr>
          <w:rFonts w:eastAsia="Times New Roman" w:cs="Arial"/>
          <w:color w:val="202124"/>
          <w:lang w:eastAsia="sl-SI"/>
        </w:rPr>
        <w:t xml:space="preserve">mejevanje svobode </w:t>
      </w:r>
      <w:r w:rsidR="00304876" w:rsidRPr="005D6075">
        <w:rPr>
          <w:rFonts w:eastAsia="Times New Roman" w:cs="Arial"/>
          <w:color w:val="202124"/>
          <w:lang w:eastAsia="sl-SI"/>
        </w:rPr>
        <w:t xml:space="preserve">klasičnih in spletnih </w:t>
      </w:r>
      <w:r w:rsidR="00195B68" w:rsidRPr="005D6075">
        <w:rPr>
          <w:rFonts w:eastAsia="Times New Roman" w:cs="Arial"/>
          <w:color w:val="202124"/>
          <w:lang w:eastAsia="sl-SI"/>
        </w:rPr>
        <w:t>medijev</w:t>
      </w:r>
      <w:r w:rsidR="00304876" w:rsidRPr="005D6075">
        <w:rPr>
          <w:rFonts w:eastAsia="Times New Roman" w:cs="Arial"/>
          <w:color w:val="202124"/>
          <w:lang w:eastAsia="sl-SI"/>
        </w:rPr>
        <w:t xml:space="preserve">. </w:t>
      </w:r>
      <w:r w:rsidR="003F5D3B" w:rsidRPr="005D6075">
        <w:rPr>
          <w:rFonts w:eastAsia="Times New Roman" w:cs="Arial"/>
          <w:color w:val="202124"/>
          <w:lang w:eastAsia="sl-SI"/>
        </w:rPr>
        <w:t xml:space="preserve">Navedeni režimi so </w:t>
      </w:r>
      <w:r w:rsidR="00195B68" w:rsidRPr="005D6075">
        <w:rPr>
          <w:rFonts w:eastAsia="Times New Roman" w:cs="Arial"/>
          <w:color w:val="202124"/>
          <w:lang w:eastAsia="sl-SI"/>
        </w:rPr>
        <w:t>množično</w:t>
      </w:r>
      <w:r w:rsidR="006F3665" w:rsidRPr="005D6075">
        <w:rPr>
          <w:rFonts w:eastAsia="Times New Roman" w:cs="Arial"/>
          <w:color w:val="202124"/>
          <w:lang w:eastAsia="sl-SI"/>
        </w:rPr>
        <w:t xml:space="preserve"> </w:t>
      </w:r>
      <w:r w:rsidR="00195B68" w:rsidRPr="005D6075">
        <w:rPr>
          <w:rFonts w:eastAsia="Times New Roman" w:cs="Arial"/>
          <w:color w:val="202124"/>
          <w:lang w:eastAsia="sl-SI"/>
        </w:rPr>
        <w:t>uporabljali orodja za nadzor</w:t>
      </w:r>
      <w:r w:rsidR="00DB3EA4" w:rsidRPr="005D6075">
        <w:rPr>
          <w:rFonts w:eastAsia="Times New Roman" w:cs="Arial"/>
          <w:color w:val="202124"/>
          <w:lang w:eastAsia="sl-SI"/>
        </w:rPr>
        <w:t xml:space="preserve"> svojih državljanov</w:t>
      </w:r>
      <w:r w:rsidR="00195B68" w:rsidRPr="005D6075">
        <w:rPr>
          <w:rFonts w:eastAsia="Times New Roman" w:cs="Arial"/>
          <w:color w:val="202124"/>
          <w:lang w:eastAsia="sl-SI"/>
        </w:rPr>
        <w:t xml:space="preserve">, izvajali </w:t>
      </w:r>
      <w:proofErr w:type="spellStart"/>
      <w:r w:rsidR="00195B68" w:rsidRPr="005D6075">
        <w:rPr>
          <w:rFonts w:eastAsia="Times New Roman" w:cs="Arial"/>
          <w:color w:val="202124"/>
          <w:lang w:eastAsia="sl-SI"/>
        </w:rPr>
        <w:t>dezinformacijske</w:t>
      </w:r>
      <w:proofErr w:type="spellEnd"/>
      <w:r w:rsidR="00195B68" w:rsidRPr="005D6075">
        <w:rPr>
          <w:rFonts w:eastAsia="Times New Roman" w:cs="Arial"/>
          <w:color w:val="202124"/>
          <w:lang w:eastAsia="sl-SI"/>
        </w:rPr>
        <w:t xml:space="preserve"> kampanje, omej</w:t>
      </w:r>
      <w:r w:rsidR="005B5C60" w:rsidRPr="005D6075">
        <w:rPr>
          <w:rFonts w:eastAsia="Times New Roman" w:cs="Arial"/>
          <w:color w:val="202124"/>
          <w:lang w:eastAsia="sl-SI"/>
        </w:rPr>
        <w:t>evali</w:t>
      </w:r>
      <w:r w:rsidR="00195B68" w:rsidRPr="005D6075">
        <w:rPr>
          <w:rFonts w:eastAsia="Times New Roman" w:cs="Arial"/>
          <w:color w:val="202124"/>
          <w:lang w:eastAsia="sl-SI"/>
        </w:rPr>
        <w:t xml:space="preserve"> dostop do informacij, </w:t>
      </w:r>
      <w:r w:rsidR="005E2578" w:rsidRPr="005D6075">
        <w:rPr>
          <w:rFonts w:eastAsia="Times New Roman" w:cs="Arial"/>
          <w:color w:val="202124"/>
          <w:lang w:eastAsia="sl-SI"/>
        </w:rPr>
        <w:t xml:space="preserve">si podredili </w:t>
      </w:r>
      <w:r w:rsidR="00195B68" w:rsidRPr="005D6075">
        <w:rPr>
          <w:rFonts w:eastAsia="Times New Roman" w:cs="Arial"/>
          <w:color w:val="202124"/>
          <w:lang w:eastAsia="sl-SI"/>
        </w:rPr>
        <w:t>neodvisn</w:t>
      </w:r>
      <w:r w:rsidR="005E2578" w:rsidRPr="005D6075">
        <w:rPr>
          <w:rFonts w:eastAsia="Times New Roman" w:cs="Arial"/>
          <w:color w:val="202124"/>
          <w:lang w:eastAsia="sl-SI"/>
        </w:rPr>
        <w:t>e</w:t>
      </w:r>
      <w:r w:rsidR="00195B68" w:rsidRPr="005D6075">
        <w:rPr>
          <w:rFonts w:eastAsia="Times New Roman" w:cs="Arial"/>
          <w:color w:val="202124"/>
          <w:lang w:eastAsia="sl-SI"/>
        </w:rPr>
        <w:t xml:space="preserve"> medije, </w:t>
      </w:r>
      <w:r w:rsidR="00ED5266" w:rsidRPr="005D6075">
        <w:rPr>
          <w:rFonts w:eastAsia="Times New Roman" w:cs="Arial"/>
          <w:color w:val="202124"/>
          <w:lang w:eastAsia="sl-SI"/>
        </w:rPr>
        <w:t xml:space="preserve">tudi </w:t>
      </w:r>
      <w:r w:rsidR="00195B68" w:rsidRPr="005D6075">
        <w:rPr>
          <w:rFonts w:eastAsia="Times New Roman" w:cs="Arial"/>
          <w:color w:val="202124"/>
          <w:lang w:eastAsia="sl-SI"/>
        </w:rPr>
        <w:t>z vsesplošnim izklopom interneta</w:t>
      </w:r>
      <w:r w:rsidR="00772F38" w:rsidRPr="005D6075">
        <w:rPr>
          <w:rFonts w:eastAsia="Times New Roman" w:cs="Arial"/>
          <w:color w:val="202124"/>
          <w:lang w:eastAsia="sl-SI"/>
        </w:rPr>
        <w:t xml:space="preserve"> </w:t>
      </w:r>
      <w:r w:rsidR="00195B68" w:rsidRPr="005D6075">
        <w:rPr>
          <w:rFonts w:eastAsia="Times New Roman" w:cs="Arial"/>
          <w:color w:val="202124"/>
          <w:lang w:eastAsia="sl-SI"/>
        </w:rPr>
        <w:t xml:space="preserve">in blokiranjem vsebin, </w:t>
      </w:r>
      <w:r w:rsidR="00DB3EA4" w:rsidRPr="005D6075">
        <w:rPr>
          <w:rFonts w:eastAsia="Times New Roman" w:cs="Arial"/>
          <w:color w:val="202124"/>
          <w:lang w:eastAsia="sl-SI"/>
        </w:rPr>
        <w:t>urejali z odloki zadeve, ki bi morale biti zapisane v zakonih,</w:t>
      </w:r>
      <w:r w:rsidR="001C350F" w:rsidRPr="005D6075">
        <w:rPr>
          <w:rFonts w:eastAsia="Times New Roman" w:cs="Arial"/>
          <w:color w:val="202124"/>
          <w:lang w:eastAsia="sl-SI"/>
        </w:rPr>
        <w:t xml:space="preserve"> kar je</w:t>
      </w:r>
      <w:r w:rsidR="00DB3EA4" w:rsidRPr="005D6075">
        <w:rPr>
          <w:rFonts w:eastAsia="Times New Roman" w:cs="Arial"/>
          <w:color w:val="202124"/>
          <w:lang w:eastAsia="sl-SI"/>
        </w:rPr>
        <w:t xml:space="preserve"> sila nevarno početje. Ob tem seveda ni sporno, da je treba epidemijo zaustavljati z ustreznimi ukrepi</w:t>
      </w:r>
      <w:r w:rsidR="00072169" w:rsidRPr="005D6075">
        <w:rPr>
          <w:rFonts w:eastAsia="Times New Roman" w:cs="Arial"/>
          <w:color w:val="202124"/>
          <w:lang w:eastAsia="sl-SI"/>
        </w:rPr>
        <w:t>,</w:t>
      </w:r>
      <w:r w:rsidR="00DB3EA4" w:rsidRPr="005D6075">
        <w:rPr>
          <w:rFonts w:eastAsia="Times New Roman" w:cs="Arial"/>
          <w:color w:val="202124"/>
          <w:lang w:eastAsia="sl-SI"/>
        </w:rPr>
        <w:t xml:space="preserve"> </w:t>
      </w:r>
      <w:r w:rsidR="00072169" w:rsidRPr="005D6075">
        <w:rPr>
          <w:rFonts w:eastAsia="Times New Roman" w:cs="Arial"/>
          <w:color w:val="202124"/>
          <w:lang w:eastAsia="sl-SI"/>
        </w:rPr>
        <w:t>a</w:t>
      </w:r>
      <w:r w:rsidR="00DB3EA4" w:rsidRPr="005D6075">
        <w:rPr>
          <w:rFonts w:eastAsia="Times New Roman" w:cs="Arial"/>
          <w:color w:val="202124"/>
          <w:lang w:eastAsia="sl-SI"/>
        </w:rPr>
        <w:t xml:space="preserve"> </w:t>
      </w:r>
      <w:r w:rsidR="00C9452C" w:rsidRPr="005D6075">
        <w:rPr>
          <w:rFonts w:eastAsia="Times New Roman" w:cs="Arial"/>
          <w:color w:val="202124"/>
          <w:lang w:eastAsia="sl-SI"/>
        </w:rPr>
        <w:t>nikakor</w:t>
      </w:r>
      <w:r w:rsidR="0038040A" w:rsidRPr="005D6075">
        <w:rPr>
          <w:rFonts w:eastAsia="Times New Roman" w:cs="Arial"/>
          <w:color w:val="202124"/>
          <w:lang w:eastAsia="sl-SI"/>
        </w:rPr>
        <w:t xml:space="preserve"> in nikoli</w:t>
      </w:r>
      <w:r w:rsidR="00C9452C" w:rsidRPr="005D6075">
        <w:rPr>
          <w:rFonts w:eastAsia="Times New Roman" w:cs="Arial"/>
          <w:color w:val="202124"/>
          <w:lang w:eastAsia="sl-SI"/>
        </w:rPr>
        <w:t xml:space="preserve"> na račun žrtvovanja pravne </w:t>
      </w:r>
      <w:r w:rsidR="00DB3EA4" w:rsidRPr="005D6075">
        <w:rPr>
          <w:rFonts w:eastAsia="Times New Roman" w:cs="Arial"/>
          <w:color w:val="202124"/>
          <w:lang w:eastAsia="sl-SI"/>
        </w:rPr>
        <w:t>držav</w:t>
      </w:r>
      <w:r w:rsidR="00C9452C" w:rsidRPr="005D6075">
        <w:rPr>
          <w:rFonts w:eastAsia="Times New Roman" w:cs="Arial"/>
          <w:color w:val="202124"/>
          <w:lang w:eastAsia="sl-SI"/>
        </w:rPr>
        <w:t>e</w:t>
      </w:r>
      <w:r w:rsidR="00EA5F5F" w:rsidRPr="005D6075">
        <w:rPr>
          <w:rFonts w:eastAsia="Times New Roman" w:cs="Arial"/>
          <w:color w:val="202124"/>
          <w:lang w:eastAsia="sl-SI"/>
        </w:rPr>
        <w:t>;</w:t>
      </w:r>
      <w:r w:rsidR="00D924AC" w:rsidRPr="005D6075">
        <w:rPr>
          <w:rFonts w:eastAsia="Times New Roman" w:cs="Arial"/>
          <w:color w:val="202124"/>
          <w:lang w:eastAsia="sl-SI"/>
        </w:rPr>
        <w:t xml:space="preserve"> </w:t>
      </w:r>
      <w:r w:rsidR="00EA5F5F" w:rsidRPr="005D6075">
        <w:rPr>
          <w:rFonts w:eastAsia="Times New Roman" w:cs="Arial"/>
          <w:color w:val="202124"/>
          <w:lang w:eastAsia="sl-SI"/>
        </w:rPr>
        <w:t>d</w:t>
      </w:r>
      <w:r w:rsidR="00D924AC" w:rsidRPr="005D6075">
        <w:rPr>
          <w:rFonts w:eastAsia="Times New Roman" w:cs="Arial"/>
          <w:color w:val="202124"/>
          <w:lang w:eastAsia="sl-SI"/>
        </w:rPr>
        <w:t>ržave, kjer vlada pravo</w:t>
      </w:r>
      <w:r w:rsidR="003F5D3B" w:rsidRPr="005D6075">
        <w:rPr>
          <w:rFonts w:eastAsia="Times New Roman" w:cs="Arial"/>
          <w:color w:val="202124"/>
          <w:lang w:eastAsia="sl-SI"/>
        </w:rPr>
        <w:t>, ki med drugim omejuje in nadzira oblast ter zagotavlja dosledno spoštovanje človekovih pravic in temeljnih svoboščin.</w:t>
      </w:r>
    </w:p>
    <w:p w14:paraId="16902C36" w14:textId="3188B940" w:rsidR="003F5D3B" w:rsidRPr="005D6075" w:rsidRDefault="003F5D3B" w:rsidP="00600B46">
      <w:pPr>
        <w:tabs>
          <w:tab w:val="left" w:pos="3463"/>
        </w:tabs>
        <w:rPr>
          <w:rFonts w:eastAsia="Times New Roman" w:cs="Arial"/>
          <w:color w:val="202124"/>
          <w:lang w:eastAsia="sl-SI"/>
        </w:rPr>
      </w:pPr>
    </w:p>
    <w:p w14:paraId="409D6069" w14:textId="2D588922" w:rsidR="00600B46" w:rsidRPr="005D6075" w:rsidRDefault="0038040A" w:rsidP="00600B46">
      <w:pPr>
        <w:tabs>
          <w:tab w:val="left" w:pos="3463"/>
        </w:tabs>
        <w:rPr>
          <w:rFonts w:eastAsia="Times New Roman" w:cs="Arial"/>
          <w:color w:val="202124"/>
          <w:lang w:eastAsia="sl-SI"/>
        </w:rPr>
      </w:pPr>
      <w:r w:rsidRPr="005D6075">
        <w:rPr>
          <w:rFonts w:eastAsia="Times New Roman" w:cs="Arial"/>
          <w:color w:val="202124"/>
          <w:lang w:eastAsia="sl-SI"/>
        </w:rPr>
        <w:t xml:space="preserve">V demokratični državi velja sistem </w:t>
      </w:r>
      <w:r w:rsidR="00600B46" w:rsidRPr="005D6075">
        <w:rPr>
          <w:rFonts w:eastAsia="Times New Roman" w:cs="Arial"/>
          <w:color w:val="202124"/>
          <w:lang w:eastAsia="sl-SI"/>
        </w:rPr>
        <w:t>zavor in ravno</w:t>
      </w:r>
      <w:r w:rsidR="00AB1438" w:rsidRPr="005D6075">
        <w:rPr>
          <w:rFonts w:eastAsia="Times New Roman" w:cs="Arial"/>
          <w:color w:val="202124"/>
          <w:lang w:eastAsia="sl-SI"/>
        </w:rPr>
        <w:t>vesij</w:t>
      </w:r>
      <w:r w:rsidRPr="005D6075">
        <w:rPr>
          <w:rFonts w:eastAsia="Times New Roman" w:cs="Arial"/>
          <w:color w:val="202124"/>
          <w:lang w:eastAsia="sl-SI"/>
        </w:rPr>
        <w:t>, ki</w:t>
      </w:r>
      <w:r w:rsidR="00600B46" w:rsidRPr="005D6075">
        <w:rPr>
          <w:rFonts w:eastAsia="Times New Roman" w:cs="Arial"/>
          <w:color w:val="202124"/>
          <w:lang w:eastAsia="sl-SI"/>
        </w:rPr>
        <w:t xml:space="preserve"> ohranja delitev oblasti, zagotavlja odgovornost in povečuje odpornost</w:t>
      </w:r>
      <w:r w:rsidR="002D559C" w:rsidRPr="005D6075">
        <w:rPr>
          <w:rFonts w:eastAsia="Times New Roman" w:cs="Arial"/>
          <w:color w:val="202124"/>
          <w:lang w:eastAsia="sl-SI"/>
        </w:rPr>
        <w:t xml:space="preserve"> demokracije</w:t>
      </w:r>
      <w:r w:rsidR="00600B46" w:rsidRPr="005D6075">
        <w:rPr>
          <w:rFonts w:eastAsia="Times New Roman" w:cs="Arial"/>
          <w:color w:val="202124"/>
          <w:lang w:eastAsia="sl-SI"/>
        </w:rPr>
        <w:t>.</w:t>
      </w:r>
      <w:r w:rsidR="003D35A7" w:rsidRPr="005D6075">
        <w:rPr>
          <w:rFonts w:eastAsia="Times New Roman" w:cs="Arial"/>
          <w:color w:val="202124"/>
          <w:lang w:eastAsia="sl-SI"/>
        </w:rPr>
        <w:t xml:space="preserve"> </w:t>
      </w:r>
      <w:r w:rsidR="00600B46" w:rsidRPr="005D6075">
        <w:rPr>
          <w:rFonts w:eastAsia="Times New Roman" w:cs="Arial"/>
          <w:color w:val="202124"/>
          <w:lang w:eastAsia="sl-SI"/>
        </w:rPr>
        <w:t>Za</w:t>
      </w:r>
      <w:r w:rsidR="003D35A7" w:rsidRPr="005D6075">
        <w:rPr>
          <w:rFonts w:eastAsia="Times New Roman" w:cs="Arial"/>
          <w:color w:val="202124"/>
          <w:lang w:eastAsia="sl-SI"/>
        </w:rPr>
        <w:t xml:space="preserve"> </w:t>
      </w:r>
      <w:r w:rsidR="00600B46" w:rsidRPr="005D6075">
        <w:rPr>
          <w:rFonts w:eastAsia="Times New Roman" w:cs="Arial"/>
          <w:color w:val="202124"/>
          <w:lang w:eastAsia="sl-SI"/>
        </w:rPr>
        <w:t>ohranitev</w:t>
      </w:r>
      <w:r w:rsidR="00A91592" w:rsidRPr="005D6075">
        <w:rPr>
          <w:rFonts w:eastAsia="Times New Roman" w:cs="Arial"/>
          <w:color w:val="202124"/>
          <w:lang w:eastAsia="sl-SI"/>
        </w:rPr>
        <w:t xml:space="preserve"> </w:t>
      </w:r>
      <w:r w:rsidR="00600B46" w:rsidRPr="005D6075">
        <w:rPr>
          <w:rFonts w:eastAsia="Times New Roman" w:cs="Arial"/>
          <w:color w:val="202124"/>
          <w:lang w:eastAsia="sl-SI"/>
        </w:rPr>
        <w:t xml:space="preserve">zaupanja v javne institucije je treba spoštovati načela </w:t>
      </w:r>
      <w:r w:rsidRPr="005D6075">
        <w:rPr>
          <w:rFonts w:eastAsia="Times New Roman" w:cs="Arial"/>
          <w:color w:val="202124"/>
          <w:lang w:eastAsia="sl-SI"/>
        </w:rPr>
        <w:t xml:space="preserve">ustavnosti, </w:t>
      </w:r>
      <w:r w:rsidR="00600B46" w:rsidRPr="005D6075">
        <w:rPr>
          <w:rFonts w:eastAsia="Times New Roman" w:cs="Arial"/>
          <w:color w:val="202124"/>
          <w:lang w:eastAsia="sl-SI"/>
        </w:rPr>
        <w:t xml:space="preserve">zakonitosti, pravne varnosti, </w:t>
      </w:r>
      <w:r w:rsidR="00C513D4" w:rsidRPr="005D6075">
        <w:rPr>
          <w:rFonts w:eastAsia="Times New Roman" w:cs="Arial"/>
          <w:color w:val="202124"/>
          <w:lang w:eastAsia="sl-SI"/>
        </w:rPr>
        <w:t>neodvisnosti</w:t>
      </w:r>
      <w:r w:rsidR="00CF4D33" w:rsidRPr="005D6075">
        <w:rPr>
          <w:rFonts w:eastAsia="Times New Roman" w:cs="Arial"/>
          <w:color w:val="202124"/>
          <w:lang w:eastAsia="sl-SI"/>
        </w:rPr>
        <w:t xml:space="preserve"> in</w:t>
      </w:r>
      <w:r w:rsidR="00C513D4" w:rsidRPr="005D6075">
        <w:rPr>
          <w:rFonts w:eastAsia="Times New Roman" w:cs="Arial"/>
          <w:color w:val="202124"/>
          <w:lang w:eastAsia="sl-SI"/>
        </w:rPr>
        <w:t xml:space="preserve"> </w:t>
      </w:r>
      <w:r w:rsidR="00CF4D33" w:rsidRPr="005D6075">
        <w:rPr>
          <w:rFonts w:eastAsia="Times New Roman" w:cs="Arial"/>
          <w:color w:val="202124"/>
          <w:lang w:eastAsia="sl-SI"/>
        </w:rPr>
        <w:t xml:space="preserve">nepristranskosti </w:t>
      </w:r>
      <w:r w:rsidR="00C513D4" w:rsidRPr="005D6075">
        <w:rPr>
          <w:rFonts w:eastAsia="Times New Roman" w:cs="Arial"/>
          <w:color w:val="202124"/>
          <w:lang w:eastAsia="sl-SI"/>
        </w:rPr>
        <w:t>sodstva, enakosti</w:t>
      </w:r>
      <w:r w:rsidR="009F15E3" w:rsidRPr="005D6075">
        <w:rPr>
          <w:rFonts w:eastAsia="Times New Roman" w:cs="Arial"/>
          <w:color w:val="202124"/>
          <w:lang w:eastAsia="sl-SI"/>
        </w:rPr>
        <w:t xml:space="preserve"> vseh</w:t>
      </w:r>
      <w:r w:rsidR="00C513D4" w:rsidRPr="005D6075">
        <w:rPr>
          <w:rFonts w:eastAsia="Times New Roman" w:cs="Arial"/>
          <w:color w:val="202124"/>
          <w:lang w:eastAsia="sl-SI"/>
        </w:rPr>
        <w:t xml:space="preserve"> pred zakonom in </w:t>
      </w:r>
      <w:r w:rsidR="00600B46" w:rsidRPr="005D6075">
        <w:rPr>
          <w:rFonts w:eastAsia="Times New Roman" w:cs="Arial"/>
          <w:color w:val="202124"/>
          <w:lang w:eastAsia="sl-SI"/>
        </w:rPr>
        <w:t>prepoved</w:t>
      </w:r>
      <w:r w:rsidR="00C513D4" w:rsidRPr="005D6075">
        <w:rPr>
          <w:rFonts w:eastAsia="Times New Roman" w:cs="Arial"/>
          <w:color w:val="202124"/>
          <w:lang w:eastAsia="sl-SI"/>
        </w:rPr>
        <w:t xml:space="preserve">ati </w:t>
      </w:r>
      <w:r w:rsidR="00600B46" w:rsidRPr="005D6075">
        <w:rPr>
          <w:rFonts w:eastAsia="Times New Roman" w:cs="Arial"/>
          <w:color w:val="202124"/>
          <w:lang w:eastAsia="sl-SI"/>
        </w:rPr>
        <w:t>samovolj</w:t>
      </w:r>
      <w:r w:rsidR="00C513D4" w:rsidRPr="005D6075">
        <w:rPr>
          <w:rFonts w:eastAsia="Times New Roman" w:cs="Arial"/>
          <w:color w:val="202124"/>
          <w:lang w:eastAsia="sl-SI"/>
        </w:rPr>
        <w:t>o</w:t>
      </w:r>
      <w:r w:rsidR="00600B46" w:rsidRPr="005D6075">
        <w:rPr>
          <w:rFonts w:eastAsia="Times New Roman" w:cs="Arial"/>
          <w:color w:val="202124"/>
          <w:lang w:eastAsia="sl-SI"/>
        </w:rPr>
        <w:t xml:space="preserve"> </w:t>
      </w:r>
      <w:r w:rsidR="00946D42" w:rsidRPr="005D6075">
        <w:rPr>
          <w:rFonts w:eastAsia="Times New Roman" w:cs="Arial"/>
          <w:color w:val="202124"/>
          <w:lang w:eastAsia="sl-SI"/>
        </w:rPr>
        <w:t xml:space="preserve">katerekoli </w:t>
      </w:r>
      <w:r w:rsidR="00C513D4" w:rsidRPr="005D6075">
        <w:rPr>
          <w:rFonts w:eastAsia="Times New Roman" w:cs="Arial"/>
          <w:color w:val="202124"/>
          <w:lang w:eastAsia="sl-SI"/>
        </w:rPr>
        <w:t>veje</w:t>
      </w:r>
      <w:r w:rsidR="00600B46" w:rsidRPr="005D6075">
        <w:rPr>
          <w:rFonts w:eastAsia="Times New Roman" w:cs="Arial"/>
          <w:color w:val="202124"/>
          <w:lang w:eastAsia="sl-SI"/>
        </w:rPr>
        <w:t xml:space="preserve"> oblasti</w:t>
      </w:r>
      <w:r w:rsidR="00BA793C" w:rsidRPr="005D6075">
        <w:rPr>
          <w:rFonts w:eastAsia="Times New Roman" w:cs="Arial"/>
          <w:color w:val="202124"/>
          <w:lang w:eastAsia="sl-SI"/>
        </w:rPr>
        <w:t>.</w:t>
      </w:r>
      <w:r w:rsidR="00887CA2" w:rsidRPr="005D6075">
        <w:rPr>
          <w:rFonts w:eastAsia="Times New Roman" w:cs="Arial"/>
          <w:color w:val="202124"/>
          <w:lang w:eastAsia="sl-SI"/>
        </w:rPr>
        <w:t xml:space="preserve"> </w:t>
      </w:r>
    </w:p>
    <w:p w14:paraId="752211F1" w14:textId="371750C0" w:rsidR="00887CA2" w:rsidRPr="005D6075" w:rsidRDefault="00887CA2" w:rsidP="00600B46">
      <w:pPr>
        <w:tabs>
          <w:tab w:val="left" w:pos="3463"/>
        </w:tabs>
        <w:rPr>
          <w:rFonts w:eastAsia="Times New Roman" w:cs="Arial"/>
          <w:color w:val="202124"/>
          <w:lang w:eastAsia="sl-SI"/>
        </w:rPr>
      </w:pPr>
    </w:p>
    <w:p w14:paraId="14819584" w14:textId="0384481B" w:rsidR="00887CA2" w:rsidRPr="005D6075" w:rsidRDefault="009A6F94" w:rsidP="00600B46">
      <w:pPr>
        <w:tabs>
          <w:tab w:val="left" w:pos="3463"/>
        </w:tabs>
        <w:rPr>
          <w:rFonts w:eastAsia="Times New Roman" w:cs="Arial"/>
          <w:color w:val="202124"/>
          <w:lang w:eastAsia="sl-SI"/>
        </w:rPr>
      </w:pPr>
      <w:r w:rsidRPr="005D6075">
        <w:rPr>
          <w:rFonts w:eastAsia="Times New Roman" w:cs="Arial"/>
          <w:color w:val="202124"/>
          <w:lang w:eastAsia="sl-SI"/>
        </w:rPr>
        <w:t xml:space="preserve">Temeljne človekove pravice in svoboščine so univerzalne in neodtujljive pravice.  Zagotoviti jih je mogoče le v demokratični </w:t>
      </w:r>
      <w:r w:rsidR="0038040A" w:rsidRPr="005D6075">
        <w:rPr>
          <w:rFonts w:eastAsia="Times New Roman" w:cs="Arial"/>
          <w:color w:val="202124"/>
          <w:lang w:eastAsia="sl-SI"/>
        </w:rPr>
        <w:t xml:space="preserve">in pravni </w:t>
      </w:r>
      <w:r w:rsidRPr="005D6075">
        <w:rPr>
          <w:rFonts w:eastAsia="Times New Roman" w:cs="Arial"/>
          <w:color w:val="202124"/>
          <w:lang w:eastAsia="sl-SI"/>
        </w:rPr>
        <w:t>držav</w:t>
      </w:r>
      <w:r w:rsidR="0038040A" w:rsidRPr="005D6075">
        <w:rPr>
          <w:rFonts w:eastAsia="Times New Roman" w:cs="Arial"/>
          <w:color w:val="202124"/>
          <w:lang w:eastAsia="sl-SI"/>
        </w:rPr>
        <w:t>i</w:t>
      </w:r>
      <w:r w:rsidRPr="005D6075">
        <w:rPr>
          <w:rFonts w:eastAsia="Times New Roman" w:cs="Arial"/>
          <w:color w:val="202124"/>
          <w:lang w:eastAsia="sl-SI"/>
        </w:rPr>
        <w:t xml:space="preserve">. S spodbujanjem in zaščito enakih pravic za vse in pravice do sodelovanja za vse lahko ustvarimo vključujoče in odporne </w:t>
      </w:r>
      <w:r w:rsidR="009F15E3" w:rsidRPr="005D6075">
        <w:rPr>
          <w:rFonts w:eastAsia="Times New Roman" w:cs="Arial"/>
          <w:color w:val="202124"/>
          <w:lang w:eastAsia="sl-SI"/>
        </w:rPr>
        <w:t xml:space="preserve">demokratične </w:t>
      </w:r>
      <w:r w:rsidRPr="005D6075">
        <w:rPr>
          <w:rFonts w:eastAsia="Times New Roman" w:cs="Arial"/>
          <w:color w:val="202124"/>
          <w:lang w:eastAsia="sl-SI"/>
        </w:rPr>
        <w:t>družbe, kjer se sliši glas vseh. Posebno pozornost si zasluži sodelovanje mladih v javnem življenju. Pri razvoju novih orodij – vključno s spletnimi platformami – za krepitev sodelovanja in posvetovanja</w:t>
      </w:r>
      <w:r w:rsidR="006F2F64" w:rsidRPr="005D6075">
        <w:rPr>
          <w:rFonts w:eastAsia="Times New Roman" w:cs="Arial"/>
          <w:color w:val="202124"/>
          <w:lang w:eastAsia="sl-SI"/>
        </w:rPr>
        <w:t>,</w:t>
      </w:r>
      <w:r w:rsidRPr="005D6075">
        <w:rPr>
          <w:rFonts w:eastAsia="Times New Roman" w:cs="Arial"/>
          <w:color w:val="202124"/>
          <w:lang w:eastAsia="sl-SI"/>
        </w:rPr>
        <w:t xml:space="preserve"> je dostopnost izjemnega pomena.</w:t>
      </w:r>
    </w:p>
    <w:p w14:paraId="3E9B7A79" w14:textId="6DB646AD" w:rsidR="006F2F64" w:rsidRPr="005D6075" w:rsidRDefault="006F2F64" w:rsidP="00600B46">
      <w:pPr>
        <w:tabs>
          <w:tab w:val="left" w:pos="3463"/>
        </w:tabs>
        <w:rPr>
          <w:rFonts w:eastAsia="Times New Roman" w:cs="Arial"/>
          <w:color w:val="202124"/>
          <w:lang w:eastAsia="sl-SI"/>
        </w:rPr>
      </w:pPr>
    </w:p>
    <w:p w14:paraId="30CEA922" w14:textId="7B7B4B2F" w:rsidR="0038040A" w:rsidRPr="005D6075" w:rsidRDefault="008C2245" w:rsidP="008C2245">
      <w:pPr>
        <w:tabs>
          <w:tab w:val="left" w:pos="3463"/>
        </w:tabs>
        <w:rPr>
          <w:rFonts w:eastAsia="Times New Roman" w:cs="Arial"/>
          <w:color w:val="202124"/>
          <w:lang w:eastAsia="sl-SI"/>
        </w:rPr>
      </w:pPr>
      <w:r w:rsidRPr="005D6075">
        <w:rPr>
          <w:rFonts w:eastAsia="Times New Roman" w:cs="Arial"/>
          <w:color w:val="202124"/>
          <w:lang w:eastAsia="sl-SI"/>
        </w:rPr>
        <w:t xml:space="preserve">Demokracija, pravna država </w:t>
      </w:r>
      <w:r w:rsidR="0038040A" w:rsidRPr="005D6075">
        <w:rPr>
          <w:rFonts w:eastAsia="Times New Roman" w:cs="Arial"/>
          <w:color w:val="202124"/>
          <w:lang w:eastAsia="sl-SI"/>
        </w:rPr>
        <w:t>ter</w:t>
      </w:r>
      <w:r w:rsidRPr="005D6075">
        <w:rPr>
          <w:rFonts w:eastAsia="Times New Roman" w:cs="Arial"/>
          <w:color w:val="202124"/>
          <w:lang w:eastAsia="sl-SI"/>
        </w:rPr>
        <w:t xml:space="preserve"> </w:t>
      </w:r>
      <w:r w:rsidR="0038040A" w:rsidRPr="005D6075">
        <w:rPr>
          <w:rFonts w:eastAsia="Times New Roman" w:cs="Arial"/>
          <w:color w:val="202124"/>
          <w:lang w:eastAsia="sl-SI"/>
        </w:rPr>
        <w:t>č</w:t>
      </w:r>
      <w:r w:rsidR="00CF6915" w:rsidRPr="005D6075">
        <w:rPr>
          <w:rFonts w:eastAsia="Times New Roman" w:cs="Arial"/>
          <w:color w:val="202124"/>
          <w:lang w:eastAsia="sl-SI"/>
        </w:rPr>
        <w:t xml:space="preserve">lovekove </w:t>
      </w:r>
      <w:r w:rsidRPr="005D6075">
        <w:rPr>
          <w:rFonts w:eastAsia="Times New Roman" w:cs="Arial"/>
          <w:color w:val="202124"/>
          <w:lang w:eastAsia="sl-SI"/>
        </w:rPr>
        <w:t xml:space="preserve">pravice </w:t>
      </w:r>
      <w:r w:rsidR="009F082C" w:rsidRPr="005D6075">
        <w:rPr>
          <w:rFonts w:eastAsia="Times New Roman" w:cs="Arial"/>
          <w:color w:val="202124"/>
          <w:lang w:eastAsia="sl-SI"/>
        </w:rPr>
        <w:t xml:space="preserve">in </w:t>
      </w:r>
      <w:r w:rsidR="0038040A" w:rsidRPr="005D6075">
        <w:rPr>
          <w:rFonts w:eastAsia="Times New Roman" w:cs="Arial"/>
          <w:color w:val="202124"/>
          <w:lang w:eastAsia="sl-SI"/>
        </w:rPr>
        <w:t xml:space="preserve">temeljne </w:t>
      </w:r>
      <w:r w:rsidR="009F082C" w:rsidRPr="005D6075">
        <w:rPr>
          <w:rFonts w:eastAsia="Times New Roman" w:cs="Arial"/>
          <w:color w:val="202124"/>
          <w:lang w:eastAsia="sl-SI"/>
        </w:rPr>
        <w:t xml:space="preserve">svoboščine </w:t>
      </w:r>
      <w:r w:rsidRPr="005D6075">
        <w:rPr>
          <w:rFonts w:eastAsia="Times New Roman" w:cs="Arial"/>
          <w:color w:val="202124"/>
          <w:lang w:eastAsia="sl-SI"/>
        </w:rPr>
        <w:t>so medsebojno povezane</w:t>
      </w:r>
      <w:r w:rsidR="00A65D84" w:rsidRPr="005D6075">
        <w:rPr>
          <w:rFonts w:eastAsia="Times New Roman" w:cs="Arial"/>
          <w:color w:val="202124"/>
          <w:lang w:eastAsia="sl-SI"/>
        </w:rPr>
        <w:t xml:space="preserve"> in</w:t>
      </w:r>
      <w:r w:rsidRPr="005D6075">
        <w:rPr>
          <w:rFonts w:eastAsia="Times New Roman" w:cs="Arial"/>
          <w:color w:val="202124"/>
          <w:lang w:eastAsia="sl-SI"/>
        </w:rPr>
        <w:t xml:space="preserve"> soodvis</w:t>
      </w:r>
      <w:r w:rsidR="00A65D84" w:rsidRPr="005D6075">
        <w:rPr>
          <w:rFonts w:eastAsia="Times New Roman" w:cs="Arial"/>
          <w:color w:val="202124"/>
          <w:lang w:eastAsia="sl-SI"/>
        </w:rPr>
        <w:t xml:space="preserve">ne ter </w:t>
      </w:r>
      <w:r w:rsidRPr="005D6075">
        <w:rPr>
          <w:rFonts w:eastAsia="Times New Roman" w:cs="Arial"/>
          <w:color w:val="202124"/>
          <w:lang w:eastAsia="sl-SI"/>
        </w:rPr>
        <w:t>se medsebojno krepijo</w:t>
      </w:r>
      <w:r w:rsidR="00C4546E" w:rsidRPr="005D6075">
        <w:rPr>
          <w:rFonts w:eastAsia="Times New Roman" w:cs="Arial"/>
          <w:color w:val="202124"/>
          <w:lang w:eastAsia="sl-SI"/>
        </w:rPr>
        <w:t xml:space="preserve"> in ne </w:t>
      </w:r>
      <w:r w:rsidRPr="005D6075">
        <w:rPr>
          <w:rFonts w:eastAsia="Times New Roman" w:cs="Arial"/>
          <w:color w:val="202124"/>
          <w:lang w:eastAsia="sl-SI"/>
        </w:rPr>
        <w:t>more</w:t>
      </w:r>
      <w:r w:rsidR="00C4546E" w:rsidRPr="005D6075">
        <w:rPr>
          <w:rFonts w:eastAsia="Times New Roman" w:cs="Arial"/>
          <w:color w:val="202124"/>
          <w:lang w:eastAsia="sl-SI"/>
        </w:rPr>
        <w:t>jo</w:t>
      </w:r>
      <w:r w:rsidRPr="005D6075">
        <w:rPr>
          <w:rFonts w:eastAsia="Times New Roman" w:cs="Arial"/>
          <w:color w:val="202124"/>
          <w:lang w:eastAsia="sl-SI"/>
        </w:rPr>
        <w:t xml:space="preserve"> obstajati</w:t>
      </w:r>
      <w:r w:rsidR="00C4546E" w:rsidRPr="005D6075">
        <w:rPr>
          <w:rFonts w:eastAsia="Times New Roman" w:cs="Arial"/>
          <w:color w:val="202124"/>
          <w:lang w:eastAsia="sl-SI"/>
        </w:rPr>
        <w:t xml:space="preserve"> </w:t>
      </w:r>
      <w:r w:rsidR="0038040A" w:rsidRPr="005D6075">
        <w:rPr>
          <w:rFonts w:eastAsia="Times New Roman" w:cs="Arial"/>
          <w:color w:val="202124"/>
          <w:lang w:eastAsia="sl-SI"/>
        </w:rPr>
        <w:t>e</w:t>
      </w:r>
      <w:r w:rsidR="00C4546E" w:rsidRPr="005D6075">
        <w:rPr>
          <w:rFonts w:eastAsia="Times New Roman" w:cs="Arial"/>
          <w:color w:val="202124"/>
          <w:lang w:eastAsia="sl-SI"/>
        </w:rPr>
        <w:t>na</w:t>
      </w:r>
      <w:r w:rsidRPr="005D6075">
        <w:rPr>
          <w:rFonts w:eastAsia="Times New Roman" w:cs="Arial"/>
          <w:color w:val="202124"/>
          <w:lang w:eastAsia="sl-SI"/>
        </w:rPr>
        <w:t xml:space="preserve"> brez drug</w:t>
      </w:r>
      <w:r w:rsidR="00C4546E" w:rsidRPr="005D6075">
        <w:rPr>
          <w:rFonts w:eastAsia="Times New Roman" w:cs="Arial"/>
          <w:color w:val="202124"/>
          <w:lang w:eastAsia="sl-SI"/>
        </w:rPr>
        <w:t>e</w:t>
      </w:r>
      <w:r w:rsidRPr="005D6075">
        <w:rPr>
          <w:rFonts w:eastAsia="Times New Roman" w:cs="Arial"/>
          <w:color w:val="202124"/>
          <w:lang w:eastAsia="sl-SI"/>
        </w:rPr>
        <w:t>.</w:t>
      </w:r>
      <w:r w:rsidR="007823C5" w:rsidRPr="005D6075">
        <w:rPr>
          <w:rFonts w:eastAsia="Times New Roman" w:cs="Arial"/>
          <w:color w:val="202124"/>
          <w:lang w:eastAsia="sl-SI"/>
        </w:rPr>
        <w:t xml:space="preserve"> </w:t>
      </w:r>
      <w:r w:rsidRPr="005D6075">
        <w:rPr>
          <w:rFonts w:eastAsia="Times New Roman" w:cs="Arial"/>
          <w:color w:val="202124"/>
          <w:lang w:eastAsia="sl-SI"/>
        </w:rPr>
        <w:t xml:space="preserve">Treba jih je spodbujati na horizontalen, integriran in celovit način. </w:t>
      </w:r>
      <w:r w:rsidR="0038040A" w:rsidRPr="005D6075">
        <w:rPr>
          <w:rFonts w:eastAsia="Times New Roman" w:cs="Arial"/>
          <w:color w:val="202124"/>
          <w:lang w:eastAsia="sl-SI"/>
        </w:rPr>
        <w:t>Hkrati pa potrebujejo učinkovit nadzor, ki bo preprečil kršitve</w:t>
      </w:r>
      <w:r w:rsidR="00537A42" w:rsidRPr="005D6075">
        <w:rPr>
          <w:rFonts w:eastAsia="Times New Roman" w:cs="Arial"/>
          <w:color w:val="202124"/>
          <w:lang w:eastAsia="sl-SI"/>
        </w:rPr>
        <w:t xml:space="preserve"> in</w:t>
      </w:r>
      <w:r w:rsidR="0038040A" w:rsidRPr="005D6075">
        <w:rPr>
          <w:rFonts w:eastAsia="Times New Roman" w:cs="Arial"/>
          <w:color w:val="202124"/>
          <w:lang w:eastAsia="sl-SI"/>
        </w:rPr>
        <w:t xml:space="preserve"> zlorabe, odpravil morebitne nepravilnosti </w:t>
      </w:r>
      <w:r w:rsidR="00537A42" w:rsidRPr="005D6075">
        <w:rPr>
          <w:rFonts w:eastAsia="Times New Roman" w:cs="Arial"/>
          <w:color w:val="202124"/>
          <w:lang w:eastAsia="sl-SI"/>
        </w:rPr>
        <w:t>ter</w:t>
      </w:r>
      <w:r w:rsidR="0038040A" w:rsidRPr="005D6075">
        <w:rPr>
          <w:rFonts w:eastAsia="Times New Roman" w:cs="Arial"/>
          <w:color w:val="202124"/>
          <w:lang w:eastAsia="sl-SI"/>
        </w:rPr>
        <w:t xml:space="preserve"> se spopadel </w:t>
      </w:r>
      <w:r w:rsidRPr="005D6075">
        <w:rPr>
          <w:rFonts w:eastAsia="Times New Roman" w:cs="Arial"/>
          <w:color w:val="202124"/>
          <w:lang w:eastAsia="sl-SI"/>
        </w:rPr>
        <w:t xml:space="preserve">s trenutnimi in nastajajočimi izzivi. </w:t>
      </w:r>
    </w:p>
    <w:p w14:paraId="14E9175B" w14:textId="77777777" w:rsidR="0038040A" w:rsidRPr="005D6075" w:rsidRDefault="0038040A" w:rsidP="008C2245">
      <w:pPr>
        <w:tabs>
          <w:tab w:val="left" w:pos="3463"/>
        </w:tabs>
        <w:rPr>
          <w:rFonts w:eastAsia="Times New Roman" w:cs="Arial"/>
          <w:color w:val="202124"/>
          <w:lang w:eastAsia="sl-SI"/>
        </w:rPr>
      </w:pPr>
    </w:p>
    <w:p w14:paraId="07D93F79" w14:textId="70960322" w:rsidR="00835E97" w:rsidRPr="005D6075" w:rsidRDefault="00835E97" w:rsidP="00835E97">
      <w:pPr>
        <w:tabs>
          <w:tab w:val="left" w:pos="3463"/>
        </w:tabs>
        <w:rPr>
          <w:rFonts w:eastAsia="Times New Roman" w:cs="Arial"/>
          <w:color w:val="202124"/>
          <w:lang w:eastAsia="sl-SI"/>
        </w:rPr>
      </w:pPr>
      <w:r w:rsidRPr="005D6075">
        <w:rPr>
          <w:rFonts w:eastAsia="Times New Roman" w:cs="Arial"/>
          <w:color w:val="202124"/>
          <w:lang w:eastAsia="sl-SI"/>
        </w:rPr>
        <w:t>Prizadevanja držav članic</w:t>
      </w:r>
      <w:r w:rsidR="0038040A" w:rsidRPr="005D6075">
        <w:rPr>
          <w:rFonts w:eastAsia="Times New Roman" w:cs="Arial"/>
          <w:color w:val="202124"/>
          <w:lang w:eastAsia="sl-SI"/>
        </w:rPr>
        <w:t xml:space="preserve"> Evropske Unije</w:t>
      </w:r>
      <w:r w:rsidRPr="005D6075">
        <w:rPr>
          <w:rFonts w:eastAsia="Times New Roman" w:cs="Arial"/>
          <w:color w:val="202124"/>
          <w:lang w:eastAsia="sl-SI"/>
        </w:rPr>
        <w:t xml:space="preserve"> in njihovih organov na nacionalni, regionalni in lokalni ravni ter institucij in agencij </w:t>
      </w:r>
      <w:r w:rsidR="0038040A" w:rsidRPr="005D6075">
        <w:rPr>
          <w:rFonts w:eastAsia="Times New Roman" w:cs="Arial"/>
          <w:color w:val="202124"/>
          <w:lang w:eastAsia="sl-SI"/>
        </w:rPr>
        <w:t xml:space="preserve">Evropske </w:t>
      </w:r>
      <w:r w:rsidRPr="005D6075">
        <w:rPr>
          <w:rFonts w:eastAsia="Times New Roman" w:cs="Arial"/>
          <w:color w:val="202124"/>
          <w:lang w:eastAsia="sl-SI"/>
        </w:rPr>
        <w:t>Unije, zlasti Agencije EU za temeljne pravice, so ključna. Ključno vlogo imajo tudi nacionalne institucije za človekove pravice, organi za enakost, institucije varuha človekovih pravic, strokovne in druge mreže, civilna družba, akademsk</w:t>
      </w:r>
      <w:r w:rsidR="0048082E" w:rsidRPr="005D6075">
        <w:rPr>
          <w:rFonts w:eastAsia="Times New Roman" w:cs="Arial"/>
          <w:color w:val="202124"/>
          <w:lang w:eastAsia="sl-SI"/>
        </w:rPr>
        <w:t>a</w:t>
      </w:r>
      <w:r w:rsidRPr="005D6075">
        <w:rPr>
          <w:rFonts w:eastAsia="Times New Roman" w:cs="Arial"/>
          <w:color w:val="202124"/>
          <w:lang w:eastAsia="sl-SI"/>
        </w:rPr>
        <w:t xml:space="preserve"> s</w:t>
      </w:r>
      <w:r w:rsidR="0048082E" w:rsidRPr="005D6075">
        <w:rPr>
          <w:rFonts w:eastAsia="Times New Roman" w:cs="Arial"/>
          <w:color w:val="202124"/>
          <w:lang w:eastAsia="sl-SI"/>
        </w:rPr>
        <w:t>kupnost</w:t>
      </w:r>
      <w:r w:rsidRPr="005D6075">
        <w:rPr>
          <w:rFonts w:eastAsia="Times New Roman" w:cs="Arial"/>
          <w:color w:val="202124"/>
          <w:lang w:eastAsia="sl-SI"/>
        </w:rPr>
        <w:t xml:space="preserve"> in</w:t>
      </w:r>
      <w:r w:rsidR="0048082E" w:rsidRPr="005D6075">
        <w:rPr>
          <w:rFonts w:eastAsia="Times New Roman" w:cs="Arial"/>
          <w:color w:val="202124"/>
          <w:lang w:eastAsia="sl-SI"/>
        </w:rPr>
        <w:t xml:space="preserve"> svobodni</w:t>
      </w:r>
      <w:r w:rsidRPr="005D6075">
        <w:rPr>
          <w:rFonts w:eastAsia="Times New Roman" w:cs="Arial"/>
          <w:color w:val="202124"/>
          <w:lang w:eastAsia="sl-SI"/>
        </w:rPr>
        <w:t xml:space="preserve"> </w:t>
      </w:r>
      <w:r w:rsidR="00075CA9" w:rsidRPr="005D6075">
        <w:rPr>
          <w:rFonts w:eastAsia="Times New Roman" w:cs="Arial"/>
          <w:color w:val="202124"/>
          <w:lang w:eastAsia="sl-SI"/>
        </w:rPr>
        <w:t xml:space="preserve">ter neodvisni </w:t>
      </w:r>
      <w:r w:rsidRPr="005D6075">
        <w:rPr>
          <w:rFonts w:eastAsia="Times New Roman" w:cs="Arial"/>
          <w:color w:val="202124"/>
          <w:lang w:eastAsia="sl-SI"/>
        </w:rPr>
        <w:t xml:space="preserve">mediji. </w:t>
      </w:r>
      <w:r w:rsidR="009445FA" w:rsidRPr="005D6075">
        <w:rPr>
          <w:rFonts w:eastAsia="Times New Roman" w:cs="Arial"/>
          <w:color w:val="202124"/>
          <w:lang w:eastAsia="sl-SI"/>
        </w:rPr>
        <w:t>Pot</w:t>
      </w:r>
      <w:r w:rsidRPr="005D6075">
        <w:rPr>
          <w:rFonts w:eastAsia="Times New Roman" w:cs="Arial"/>
          <w:color w:val="202124"/>
          <w:lang w:eastAsia="sl-SI"/>
        </w:rPr>
        <w:t>reb</w:t>
      </w:r>
      <w:r w:rsidR="009445FA" w:rsidRPr="005D6075">
        <w:rPr>
          <w:rFonts w:eastAsia="Times New Roman" w:cs="Arial"/>
          <w:color w:val="202124"/>
          <w:lang w:eastAsia="sl-SI"/>
        </w:rPr>
        <w:t>no</w:t>
      </w:r>
      <w:r w:rsidRPr="005D6075">
        <w:rPr>
          <w:rFonts w:eastAsia="Times New Roman" w:cs="Arial"/>
          <w:color w:val="202124"/>
          <w:lang w:eastAsia="sl-SI"/>
        </w:rPr>
        <w:t xml:space="preserve"> je spodbujati sodelovanje z regionalnimi in mednarodnimi organizacijami, kot so Svet Evrope, Organizacija za varnost in sodelovanje v Evropi in </w:t>
      </w:r>
      <w:r w:rsidR="00187208" w:rsidRPr="005D6075">
        <w:rPr>
          <w:rFonts w:eastAsia="Times New Roman" w:cs="Arial"/>
          <w:color w:val="202124"/>
          <w:lang w:eastAsia="sl-SI"/>
        </w:rPr>
        <w:t>Svet</w:t>
      </w:r>
      <w:r w:rsidRPr="005D6075">
        <w:rPr>
          <w:rFonts w:eastAsia="Times New Roman" w:cs="Arial"/>
          <w:color w:val="202124"/>
          <w:lang w:eastAsia="sl-SI"/>
        </w:rPr>
        <w:t xml:space="preserve"> Združenih narodov</w:t>
      </w:r>
      <w:r w:rsidR="00700607" w:rsidRPr="005D6075">
        <w:rPr>
          <w:rFonts w:eastAsia="Times New Roman" w:cs="Arial"/>
          <w:color w:val="202124"/>
          <w:lang w:eastAsia="sl-SI"/>
        </w:rPr>
        <w:t xml:space="preserve"> </w:t>
      </w:r>
      <w:r w:rsidRPr="005D6075">
        <w:rPr>
          <w:rFonts w:eastAsia="Times New Roman" w:cs="Arial"/>
          <w:color w:val="202124"/>
          <w:lang w:eastAsia="sl-SI"/>
        </w:rPr>
        <w:t>za človekove pravice, da bi ustvarili nadaljnje sinergije.</w:t>
      </w:r>
    </w:p>
    <w:p w14:paraId="333EB602" w14:textId="77777777" w:rsidR="00835E97" w:rsidRPr="005D6075" w:rsidRDefault="00835E97" w:rsidP="00600B46">
      <w:pPr>
        <w:tabs>
          <w:tab w:val="left" w:pos="3463"/>
        </w:tabs>
        <w:rPr>
          <w:rFonts w:eastAsia="Times New Roman" w:cs="Arial"/>
          <w:color w:val="202124"/>
          <w:lang w:eastAsia="sl-SI"/>
        </w:rPr>
      </w:pPr>
    </w:p>
    <w:p w14:paraId="3C66FB08" w14:textId="31AFB18E" w:rsidR="00123660" w:rsidRPr="005D6075" w:rsidRDefault="00123660" w:rsidP="00123660">
      <w:pPr>
        <w:tabs>
          <w:tab w:val="left" w:pos="3463"/>
        </w:tabs>
        <w:rPr>
          <w:rFonts w:eastAsia="Times New Roman" w:cs="Arial"/>
          <w:color w:val="202124"/>
          <w:lang w:eastAsia="sl-SI"/>
        </w:rPr>
      </w:pPr>
      <w:r w:rsidRPr="005D6075">
        <w:rPr>
          <w:rFonts w:eastAsia="Times New Roman" w:cs="Arial"/>
          <w:color w:val="202124"/>
          <w:lang w:eastAsia="sl-SI"/>
        </w:rPr>
        <w:t>Ko spodbujamo skupne vrednote</w:t>
      </w:r>
      <w:r w:rsidR="001B5A3F" w:rsidRPr="005D6075">
        <w:rPr>
          <w:rFonts w:eastAsia="Times New Roman" w:cs="Arial"/>
          <w:color w:val="202124"/>
          <w:lang w:eastAsia="sl-SI"/>
        </w:rPr>
        <w:t xml:space="preserve"> </w:t>
      </w:r>
      <w:r w:rsidR="005532CE" w:rsidRPr="005D6075">
        <w:rPr>
          <w:rFonts w:eastAsia="Times New Roman" w:cs="Arial"/>
          <w:color w:val="202124"/>
          <w:lang w:eastAsia="sl-SI"/>
        </w:rPr>
        <w:t>–</w:t>
      </w:r>
      <w:r w:rsidR="001B5A3F" w:rsidRPr="005D6075">
        <w:rPr>
          <w:rFonts w:eastAsia="Times New Roman" w:cs="Arial"/>
          <w:color w:val="202124"/>
          <w:lang w:eastAsia="sl-SI"/>
        </w:rPr>
        <w:t xml:space="preserve"> spoštovanje človeškega dostojanstva in človekovih pravic, spoštovanje kulturne raznolikosti, spoštovanje demokracije, pravičnosti, enakopravnosti in pravne države</w:t>
      </w:r>
      <w:r w:rsidR="005532CE" w:rsidRPr="005D6075">
        <w:rPr>
          <w:rFonts w:eastAsia="Times New Roman" w:cs="Arial"/>
          <w:color w:val="202124"/>
          <w:lang w:eastAsia="sl-SI"/>
        </w:rPr>
        <w:t xml:space="preserve"> –</w:t>
      </w:r>
      <w:r w:rsidRPr="005D6075">
        <w:rPr>
          <w:rFonts w:eastAsia="Times New Roman" w:cs="Arial"/>
          <w:color w:val="202124"/>
          <w:lang w:eastAsia="sl-SI"/>
        </w:rPr>
        <w:t xml:space="preserve">, ščitimo temelje naših </w:t>
      </w:r>
      <w:r w:rsidR="003A447F" w:rsidRPr="005D6075">
        <w:rPr>
          <w:rFonts w:eastAsia="Times New Roman" w:cs="Arial"/>
          <w:color w:val="202124"/>
          <w:lang w:eastAsia="sl-SI"/>
        </w:rPr>
        <w:t xml:space="preserve">demokratičnih </w:t>
      </w:r>
      <w:r w:rsidRPr="005D6075">
        <w:rPr>
          <w:rFonts w:eastAsia="Times New Roman" w:cs="Arial"/>
          <w:color w:val="202124"/>
          <w:lang w:eastAsia="sl-SI"/>
        </w:rPr>
        <w:t>družb</w:t>
      </w:r>
      <w:r w:rsidR="005532CE" w:rsidRPr="005D6075">
        <w:rPr>
          <w:rFonts w:eastAsia="Times New Roman" w:cs="Arial"/>
          <w:color w:val="202124"/>
          <w:lang w:eastAsia="sl-SI"/>
        </w:rPr>
        <w:t>:</w:t>
      </w:r>
      <w:r w:rsidRPr="005D6075">
        <w:rPr>
          <w:rFonts w:eastAsia="Times New Roman" w:cs="Arial"/>
          <w:color w:val="202124"/>
          <w:lang w:eastAsia="sl-SI"/>
        </w:rPr>
        <w:t xml:space="preserve"> mir, varnost, stabilnost in blaginjo. Hkrati </w:t>
      </w:r>
      <w:r w:rsidR="00075CA9" w:rsidRPr="005D6075">
        <w:rPr>
          <w:rFonts w:eastAsia="Times New Roman" w:cs="Arial"/>
          <w:color w:val="202124"/>
          <w:lang w:eastAsia="sl-SI"/>
        </w:rPr>
        <w:t xml:space="preserve">pa </w:t>
      </w:r>
      <w:r w:rsidRPr="005D6075">
        <w:rPr>
          <w:rFonts w:eastAsia="Times New Roman" w:cs="Arial"/>
          <w:color w:val="202124"/>
          <w:lang w:eastAsia="sl-SI"/>
        </w:rPr>
        <w:t>prispevamo k bolj odporni in trajnostni družbi za sedanje in prihodnje generacije ter zagotavljamo, da nihče ne bo zapostavljen.</w:t>
      </w:r>
    </w:p>
    <w:p w14:paraId="19527733" w14:textId="0BB3A6F0" w:rsidR="005532CE" w:rsidRPr="005D6075" w:rsidRDefault="005532CE" w:rsidP="00123660">
      <w:pPr>
        <w:tabs>
          <w:tab w:val="left" w:pos="3463"/>
        </w:tabs>
        <w:rPr>
          <w:rFonts w:eastAsia="Times New Roman" w:cs="Arial"/>
          <w:color w:val="202124"/>
          <w:lang w:eastAsia="sl-SI"/>
        </w:rPr>
      </w:pPr>
    </w:p>
    <w:p w14:paraId="0617FCA3" w14:textId="513FBE2C" w:rsidR="005532CE" w:rsidRPr="005D6075" w:rsidRDefault="005532CE" w:rsidP="00123660">
      <w:pPr>
        <w:tabs>
          <w:tab w:val="left" w:pos="3463"/>
        </w:tabs>
        <w:rPr>
          <w:rFonts w:eastAsia="Times New Roman" w:cs="Arial"/>
          <w:color w:val="202124"/>
          <w:lang w:eastAsia="sl-SI"/>
        </w:rPr>
      </w:pPr>
      <w:r w:rsidRPr="005D6075">
        <w:rPr>
          <w:rFonts w:eastAsia="Times New Roman" w:cs="Arial"/>
          <w:color w:val="202124"/>
          <w:lang w:eastAsia="sl-SI"/>
        </w:rPr>
        <w:t xml:space="preserve">Spoštovani gospe in gospodje, </w:t>
      </w:r>
    </w:p>
    <w:p w14:paraId="3E461E61" w14:textId="5E19CF85" w:rsidR="00396694" w:rsidRPr="005D6075" w:rsidRDefault="005532CE" w:rsidP="00421D20">
      <w:pPr>
        <w:tabs>
          <w:tab w:val="left" w:pos="3463"/>
        </w:tabs>
        <w:rPr>
          <w:rFonts w:eastAsia="Times New Roman" w:cs="Arial"/>
          <w:color w:val="202124"/>
          <w:lang w:eastAsia="sl-SI"/>
        </w:rPr>
      </w:pPr>
      <w:r w:rsidRPr="005D6075">
        <w:rPr>
          <w:rFonts w:eastAsia="Times New Roman" w:cs="Arial"/>
          <w:color w:val="202124"/>
          <w:lang w:eastAsia="sl-SI"/>
        </w:rPr>
        <w:t>želim vam bogato razpravo in tudi, da bi se v Državnem zboru in Sloveniji dobro počutili.</w:t>
      </w:r>
      <w:r w:rsidR="00396694" w:rsidRPr="005D6075">
        <w:rPr>
          <w:rFonts w:eastAsia="Times New Roman" w:cs="Arial"/>
          <w:color w:val="202124"/>
          <w:lang w:eastAsia="sl-SI"/>
        </w:rPr>
        <w:tab/>
      </w:r>
      <w:r w:rsidR="00396694" w:rsidRPr="005D6075">
        <w:rPr>
          <w:rFonts w:eastAsia="Times New Roman" w:cs="Arial"/>
          <w:color w:val="202124"/>
          <w:lang w:eastAsia="sl-SI"/>
        </w:rPr>
        <w:tab/>
        <w:t xml:space="preserve"> </w:t>
      </w:r>
    </w:p>
    <w:sectPr w:rsidR="00396694" w:rsidRPr="005D6075" w:rsidSect="002E76B1">
      <w:headerReference w:type="default" r:id="rId7"/>
      <w:pgSz w:w="11906" w:h="16838"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E3C7" w14:textId="77777777" w:rsidR="000858C1" w:rsidRDefault="000858C1" w:rsidP="00EA0445">
      <w:pPr>
        <w:spacing w:line="240" w:lineRule="auto"/>
      </w:pPr>
      <w:r>
        <w:separator/>
      </w:r>
    </w:p>
  </w:endnote>
  <w:endnote w:type="continuationSeparator" w:id="0">
    <w:p w14:paraId="4EB306A4" w14:textId="77777777" w:rsidR="000858C1" w:rsidRDefault="000858C1" w:rsidP="00EA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DEB3" w14:textId="77777777" w:rsidR="000858C1" w:rsidRDefault="000858C1" w:rsidP="00EA0445">
      <w:pPr>
        <w:spacing w:line="240" w:lineRule="auto"/>
      </w:pPr>
      <w:r>
        <w:separator/>
      </w:r>
    </w:p>
  </w:footnote>
  <w:footnote w:type="continuationSeparator" w:id="0">
    <w:p w14:paraId="44514D11" w14:textId="77777777" w:rsidR="000858C1" w:rsidRDefault="000858C1" w:rsidP="00EA0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55896"/>
      <w:docPartObj>
        <w:docPartGallery w:val="Page Numbers (Top of Page)"/>
        <w:docPartUnique/>
      </w:docPartObj>
    </w:sdtPr>
    <w:sdtEndPr/>
    <w:sdtContent>
      <w:p w14:paraId="684E0F78" w14:textId="77777777" w:rsidR="002E76B1" w:rsidRDefault="002E76B1">
        <w:pPr>
          <w:pStyle w:val="Glava"/>
          <w:jc w:val="center"/>
        </w:pPr>
        <w:r w:rsidRPr="002E76B1">
          <w:rPr>
            <w:sz w:val="20"/>
            <w:szCs w:val="20"/>
          </w:rPr>
          <w:fldChar w:fldCharType="begin"/>
        </w:r>
        <w:r w:rsidRPr="002E76B1">
          <w:rPr>
            <w:sz w:val="20"/>
            <w:szCs w:val="20"/>
          </w:rPr>
          <w:instrText>PAGE   \* MERGEFORMAT</w:instrText>
        </w:r>
        <w:r w:rsidRPr="002E76B1">
          <w:rPr>
            <w:sz w:val="20"/>
            <w:szCs w:val="20"/>
          </w:rPr>
          <w:fldChar w:fldCharType="separate"/>
        </w:r>
        <w:r w:rsidR="00894AD9">
          <w:rPr>
            <w:noProof/>
            <w:sz w:val="20"/>
            <w:szCs w:val="20"/>
          </w:rPr>
          <w:t>2</w:t>
        </w:r>
        <w:r w:rsidRPr="002E76B1">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C1846"/>
    <w:multiLevelType w:val="hybridMultilevel"/>
    <w:tmpl w:val="489A8B04"/>
    <w:lvl w:ilvl="0" w:tplc="F06021C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993"/>
    <w:rsid w:val="00005228"/>
    <w:rsid w:val="000066A1"/>
    <w:rsid w:val="000119E0"/>
    <w:rsid w:val="00013ABC"/>
    <w:rsid w:val="00014609"/>
    <w:rsid w:val="00025388"/>
    <w:rsid w:val="00034D39"/>
    <w:rsid w:val="000506C3"/>
    <w:rsid w:val="00067710"/>
    <w:rsid w:val="00072169"/>
    <w:rsid w:val="000737DD"/>
    <w:rsid w:val="00075CA9"/>
    <w:rsid w:val="000858C1"/>
    <w:rsid w:val="000A4533"/>
    <w:rsid w:val="000A568F"/>
    <w:rsid w:val="000B5F62"/>
    <w:rsid w:val="000B6D38"/>
    <w:rsid w:val="000C0B3D"/>
    <w:rsid w:val="000C1569"/>
    <w:rsid w:val="000E331E"/>
    <w:rsid w:val="001031AF"/>
    <w:rsid w:val="00105F20"/>
    <w:rsid w:val="001133EA"/>
    <w:rsid w:val="00122C20"/>
    <w:rsid w:val="00123660"/>
    <w:rsid w:val="00130E57"/>
    <w:rsid w:val="00135775"/>
    <w:rsid w:val="00153298"/>
    <w:rsid w:val="00156B2A"/>
    <w:rsid w:val="0016069F"/>
    <w:rsid w:val="001622A2"/>
    <w:rsid w:val="00176317"/>
    <w:rsid w:val="00187208"/>
    <w:rsid w:val="001940FB"/>
    <w:rsid w:val="00195B68"/>
    <w:rsid w:val="001B5A3F"/>
    <w:rsid w:val="001C0607"/>
    <w:rsid w:val="001C350F"/>
    <w:rsid w:val="001E10BD"/>
    <w:rsid w:val="001E530A"/>
    <w:rsid w:val="001F65DC"/>
    <w:rsid w:val="001F7F8C"/>
    <w:rsid w:val="00203FDA"/>
    <w:rsid w:val="00205727"/>
    <w:rsid w:val="00225E6D"/>
    <w:rsid w:val="002425DC"/>
    <w:rsid w:val="00243BA2"/>
    <w:rsid w:val="00244FF8"/>
    <w:rsid w:val="0025566A"/>
    <w:rsid w:val="00272470"/>
    <w:rsid w:val="00280E06"/>
    <w:rsid w:val="002A2F74"/>
    <w:rsid w:val="002A6D7F"/>
    <w:rsid w:val="002B0F17"/>
    <w:rsid w:val="002C32AF"/>
    <w:rsid w:val="002D2442"/>
    <w:rsid w:val="002D3A54"/>
    <w:rsid w:val="002D559C"/>
    <w:rsid w:val="002D6582"/>
    <w:rsid w:val="002E76B1"/>
    <w:rsid w:val="002F3E52"/>
    <w:rsid w:val="00301FA6"/>
    <w:rsid w:val="00304876"/>
    <w:rsid w:val="00311F63"/>
    <w:rsid w:val="0032013A"/>
    <w:rsid w:val="00327AA3"/>
    <w:rsid w:val="00333C65"/>
    <w:rsid w:val="00345D99"/>
    <w:rsid w:val="00360DBF"/>
    <w:rsid w:val="00362538"/>
    <w:rsid w:val="00377E91"/>
    <w:rsid w:val="0038040A"/>
    <w:rsid w:val="0038115F"/>
    <w:rsid w:val="00383B84"/>
    <w:rsid w:val="003912E7"/>
    <w:rsid w:val="00396694"/>
    <w:rsid w:val="003A0AEF"/>
    <w:rsid w:val="003A447F"/>
    <w:rsid w:val="003A4978"/>
    <w:rsid w:val="003A571C"/>
    <w:rsid w:val="003A6732"/>
    <w:rsid w:val="003B1AEB"/>
    <w:rsid w:val="003B402A"/>
    <w:rsid w:val="003D35A7"/>
    <w:rsid w:val="003E6E32"/>
    <w:rsid w:val="003F2E75"/>
    <w:rsid w:val="003F49AD"/>
    <w:rsid w:val="003F5D3B"/>
    <w:rsid w:val="004040DC"/>
    <w:rsid w:val="00410C1C"/>
    <w:rsid w:val="00412277"/>
    <w:rsid w:val="00415974"/>
    <w:rsid w:val="00421D20"/>
    <w:rsid w:val="00421F45"/>
    <w:rsid w:val="00424D4E"/>
    <w:rsid w:val="0042778A"/>
    <w:rsid w:val="0044407D"/>
    <w:rsid w:val="004465D2"/>
    <w:rsid w:val="00465A04"/>
    <w:rsid w:val="004778C3"/>
    <w:rsid w:val="0048082E"/>
    <w:rsid w:val="00493AF4"/>
    <w:rsid w:val="004D3F58"/>
    <w:rsid w:val="004D6A6C"/>
    <w:rsid w:val="005047A0"/>
    <w:rsid w:val="005346B4"/>
    <w:rsid w:val="00537A42"/>
    <w:rsid w:val="00544CDC"/>
    <w:rsid w:val="005532CE"/>
    <w:rsid w:val="00572FBC"/>
    <w:rsid w:val="00574A42"/>
    <w:rsid w:val="00584412"/>
    <w:rsid w:val="005941CA"/>
    <w:rsid w:val="005A070E"/>
    <w:rsid w:val="005B2944"/>
    <w:rsid w:val="005B5C60"/>
    <w:rsid w:val="005C7DE3"/>
    <w:rsid w:val="005D6075"/>
    <w:rsid w:val="005E2578"/>
    <w:rsid w:val="005E5F03"/>
    <w:rsid w:val="005E6E20"/>
    <w:rsid w:val="00600949"/>
    <w:rsid w:val="00600B46"/>
    <w:rsid w:val="0060149E"/>
    <w:rsid w:val="00602879"/>
    <w:rsid w:val="00611D41"/>
    <w:rsid w:val="00617968"/>
    <w:rsid w:val="00622221"/>
    <w:rsid w:val="0063249F"/>
    <w:rsid w:val="00637214"/>
    <w:rsid w:val="0066327A"/>
    <w:rsid w:val="00676B64"/>
    <w:rsid w:val="0068356C"/>
    <w:rsid w:val="00690286"/>
    <w:rsid w:val="006A03F0"/>
    <w:rsid w:val="006A6019"/>
    <w:rsid w:val="006A7167"/>
    <w:rsid w:val="006C1038"/>
    <w:rsid w:val="006C6283"/>
    <w:rsid w:val="006D0404"/>
    <w:rsid w:val="006F2F64"/>
    <w:rsid w:val="006F3665"/>
    <w:rsid w:val="00700607"/>
    <w:rsid w:val="007059A0"/>
    <w:rsid w:val="00741F44"/>
    <w:rsid w:val="00744825"/>
    <w:rsid w:val="00750DD5"/>
    <w:rsid w:val="00753C3E"/>
    <w:rsid w:val="00764C83"/>
    <w:rsid w:val="00772F38"/>
    <w:rsid w:val="00773EC5"/>
    <w:rsid w:val="00776520"/>
    <w:rsid w:val="007823C5"/>
    <w:rsid w:val="00795608"/>
    <w:rsid w:val="00796CFE"/>
    <w:rsid w:val="007A1303"/>
    <w:rsid w:val="007B3E27"/>
    <w:rsid w:val="007D2F10"/>
    <w:rsid w:val="007D6BF4"/>
    <w:rsid w:val="007E1872"/>
    <w:rsid w:val="008005F0"/>
    <w:rsid w:val="0080086C"/>
    <w:rsid w:val="008222CA"/>
    <w:rsid w:val="00835859"/>
    <w:rsid w:val="00835E97"/>
    <w:rsid w:val="00843971"/>
    <w:rsid w:val="008443DF"/>
    <w:rsid w:val="008447EE"/>
    <w:rsid w:val="00856A60"/>
    <w:rsid w:val="00861AFE"/>
    <w:rsid w:val="0086225C"/>
    <w:rsid w:val="0086688D"/>
    <w:rsid w:val="0088217D"/>
    <w:rsid w:val="008838C1"/>
    <w:rsid w:val="00887CA2"/>
    <w:rsid w:val="00894AD9"/>
    <w:rsid w:val="00894B98"/>
    <w:rsid w:val="00896807"/>
    <w:rsid w:val="00896B81"/>
    <w:rsid w:val="008A11B3"/>
    <w:rsid w:val="008A11F0"/>
    <w:rsid w:val="008A7CE0"/>
    <w:rsid w:val="008B20DD"/>
    <w:rsid w:val="008B3E4E"/>
    <w:rsid w:val="008C17B3"/>
    <w:rsid w:val="008C2245"/>
    <w:rsid w:val="008F4CC0"/>
    <w:rsid w:val="008F4F52"/>
    <w:rsid w:val="00922EEC"/>
    <w:rsid w:val="00935F4E"/>
    <w:rsid w:val="0094452B"/>
    <w:rsid w:val="009445FA"/>
    <w:rsid w:val="00946D42"/>
    <w:rsid w:val="009505C2"/>
    <w:rsid w:val="0095543F"/>
    <w:rsid w:val="00961115"/>
    <w:rsid w:val="00965D02"/>
    <w:rsid w:val="00967AF7"/>
    <w:rsid w:val="00967E96"/>
    <w:rsid w:val="009815F8"/>
    <w:rsid w:val="009A6F94"/>
    <w:rsid w:val="009B2627"/>
    <w:rsid w:val="009B2736"/>
    <w:rsid w:val="009B78B1"/>
    <w:rsid w:val="009C4445"/>
    <w:rsid w:val="009E0853"/>
    <w:rsid w:val="009F082C"/>
    <w:rsid w:val="009F15E3"/>
    <w:rsid w:val="00A042BD"/>
    <w:rsid w:val="00A07D1B"/>
    <w:rsid w:val="00A20581"/>
    <w:rsid w:val="00A25A9F"/>
    <w:rsid w:val="00A42D90"/>
    <w:rsid w:val="00A45082"/>
    <w:rsid w:val="00A56C4B"/>
    <w:rsid w:val="00A56EF6"/>
    <w:rsid w:val="00A65D84"/>
    <w:rsid w:val="00A70681"/>
    <w:rsid w:val="00A91592"/>
    <w:rsid w:val="00A97F14"/>
    <w:rsid w:val="00AA6A4A"/>
    <w:rsid w:val="00AB1438"/>
    <w:rsid w:val="00AB7BAE"/>
    <w:rsid w:val="00AC4EE5"/>
    <w:rsid w:val="00AD655B"/>
    <w:rsid w:val="00AD6676"/>
    <w:rsid w:val="00B315D2"/>
    <w:rsid w:val="00B41EF6"/>
    <w:rsid w:val="00B45EB1"/>
    <w:rsid w:val="00B5423E"/>
    <w:rsid w:val="00B80E0B"/>
    <w:rsid w:val="00B84F67"/>
    <w:rsid w:val="00BA21C2"/>
    <w:rsid w:val="00BA793C"/>
    <w:rsid w:val="00BA7AD2"/>
    <w:rsid w:val="00BC61AD"/>
    <w:rsid w:val="00BD31F0"/>
    <w:rsid w:val="00BF11D6"/>
    <w:rsid w:val="00C17A42"/>
    <w:rsid w:val="00C213CF"/>
    <w:rsid w:val="00C25C3C"/>
    <w:rsid w:val="00C3755A"/>
    <w:rsid w:val="00C41CAB"/>
    <w:rsid w:val="00C44A58"/>
    <w:rsid w:val="00C4546E"/>
    <w:rsid w:val="00C513D4"/>
    <w:rsid w:val="00C80A2B"/>
    <w:rsid w:val="00C938D1"/>
    <w:rsid w:val="00C9452C"/>
    <w:rsid w:val="00CA473A"/>
    <w:rsid w:val="00CA7536"/>
    <w:rsid w:val="00CB28B5"/>
    <w:rsid w:val="00CC5190"/>
    <w:rsid w:val="00CE2D6E"/>
    <w:rsid w:val="00CE2FA2"/>
    <w:rsid w:val="00CF4D33"/>
    <w:rsid w:val="00CF6915"/>
    <w:rsid w:val="00D07205"/>
    <w:rsid w:val="00D12B49"/>
    <w:rsid w:val="00D1596B"/>
    <w:rsid w:val="00D16498"/>
    <w:rsid w:val="00D1763E"/>
    <w:rsid w:val="00D50993"/>
    <w:rsid w:val="00D51FD3"/>
    <w:rsid w:val="00D56E00"/>
    <w:rsid w:val="00D7370D"/>
    <w:rsid w:val="00D75828"/>
    <w:rsid w:val="00D80389"/>
    <w:rsid w:val="00D924AC"/>
    <w:rsid w:val="00DB3EA4"/>
    <w:rsid w:val="00DC2517"/>
    <w:rsid w:val="00DD1759"/>
    <w:rsid w:val="00DD6E67"/>
    <w:rsid w:val="00DD7868"/>
    <w:rsid w:val="00DD78D9"/>
    <w:rsid w:val="00E00102"/>
    <w:rsid w:val="00E33725"/>
    <w:rsid w:val="00E400AE"/>
    <w:rsid w:val="00E64A48"/>
    <w:rsid w:val="00E776AC"/>
    <w:rsid w:val="00E86953"/>
    <w:rsid w:val="00E8772A"/>
    <w:rsid w:val="00E965B3"/>
    <w:rsid w:val="00EA0445"/>
    <w:rsid w:val="00EA5F5F"/>
    <w:rsid w:val="00EB245D"/>
    <w:rsid w:val="00EC03C5"/>
    <w:rsid w:val="00ED3B67"/>
    <w:rsid w:val="00ED5266"/>
    <w:rsid w:val="00EF3B73"/>
    <w:rsid w:val="00F1276F"/>
    <w:rsid w:val="00F16E23"/>
    <w:rsid w:val="00F27BE8"/>
    <w:rsid w:val="00F75927"/>
    <w:rsid w:val="00FA49D0"/>
    <w:rsid w:val="00FC290A"/>
    <w:rsid w:val="00FD1009"/>
    <w:rsid w:val="00FE3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307F"/>
  <w15:chartTrackingRefBased/>
  <w15:docId w15:val="{BD54E8CF-49B1-451F-8A75-2F78FF8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4AD9"/>
    <w:pPr>
      <w:spacing w:after="0" w:line="264" w:lineRule="atLeast"/>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445"/>
    <w:pPr>
      <w:tabs>
        <w:tab w:val="center" w:pos="4536"/>
        <w:tab w:val="right" w:pos="9072"/>
      </w:tabs>
      <w:spacing w:line="240" w:lineRule="auto"/>
    </w:pPr>
  </w:style>
  <w:style w:type="character" w:customStyle="1" w:styleId="GlavaZnak">
    <w:name w:val="Glava Znak"/>
    <w:basedOn w:val="Privzetapisavaodstavka"/>
    <w:link w:val="Glava"/>
    <w:uiPriority w:val="99"/>
    <w:rsid w:val="00EA0445"/>
    <w:rPr>
      <w:rFonts w:ascii="Arial" w:hAnsi="Arial"/>
    </w:rPr>
  </w:style>
  <w:style w:type="paragraph" w:styleId="Noga">
    <w:name w:val="footer"/>
    <w:basedOn w:val="Navaden"/>
    <w:link w:val="NogaZnak"/>
    <w:uiPriority w:val="99"/>
    <w:unhideWhenUsed/>
    <w:rsid w:val="00EA0445"/>
    <w:pPr>
      <w:tabs>
        <w:tab w:val="center" w:pos="4536"/>
        <w:tab w:val="right" w:pos="9072"/>
      </w:tabs>
      <w:spacing w:line="240" w:lineRule="auto"/>
    </w:pPr>
  </w:style>
  <w:style w:type="character" w:customStyle="1" w:styleId="NogaZnak">
    <w:name w:val="Noga Znak"/>
    <w:basedOn w:val="Privzetapisavaodstavka"/>
    <w:link w:val="Noga"/>
    <w:uiPriority w:val="99"/>
    <w:rsid w:val="00EA0445"/>
    <w:rPr>
      <w:rFonts w:ascii="Arial" w:hAnsi="Arial"/>
    </w:rPr>
  </w:style>
  <w:style w:type="paragraph" w:styleId="Besedilooblaka">
    <w:name w:val="Balloon Text"/>
    <w:basedOn w:val="Navaden"/>
    <w:link w:val="BesedilooblakaZnak"/>
    <w:uiPriority w:val="99"/>
    <w:semiHidden/>
    <w:unhideWhenUsed/>
    <w:rsid w:val="00894AD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4AD9"/>
    <w:rPr>
      <w:rFonts w:ascii="Tahoma" w:hAnsi="Tahoma" w:cs="Tahoma"/>
      <w:sz w:val="16"/>
      <w:szCs w:val="16"/>
    </w:rPr>
  </w:style>
  <w:style w:type="paragraph" w:styleId="Odstavekseznama">
    <w:name w:val="List Paragraph"/>
    <w:basedOn w:val="Navaden"/>
    <w:uiPriority w:val="34"/>
    <w:qFormat/>
    <w:rsid w:val="00B41EF6"/>
    <w:pPr>
      <w:ind w:left="720"/>
      <w:contextualSpacing/>
    </w:pPr>
  </w:style>
  <w:style w:type="character" w:styleId="Poudarek">
    <w:name w:val="Emphasis"/>
    <w:basedOn w:val="Privzetapisavaodstavka"/>
    <w:uiPriority w:val="20"/>
    <w:qFormat/>
    <w:rsid w:val="00362538"/>
    <w:rPr>
      <w:i/>
      <w:iCs/>
    </w:rPr>
  </w:style>
  <w:style w:type="paragraph" w:customStyle="1" w:styleId="govor">
    <w:name w:val="govor"/>
    <w:basedOn w:val="Navadensplet"/>
    <w:qFormat/>
    <w:rsid w:val="00A97F14"/>
    <w:pPr>
      <w:spacing w:after="240" w:line="360" w:lineRule="auto"/>
    </w:pPr>
    <w:rPr>
      <w:rFonts w:ascii="Arial" w:eastAsia="Times New Roman" w:hAnsi="Arial"/>
      <w:b/>
      <w:szCs w:val="21"/>
      <w:lang w:val="en" w:eastAsia="sl-SI"/>
    </w:rPr>
  </w:style>
  <w:style w:type="paragraph" w:styleId="Navadensplet">
    <w:name w:val="Normal (Web)"/>
    <w:basedOn w:val="Navaden"/>
    <w:uiPriority w:val="99"/>
    <w:semiHidden/>
    <w:unhideWhenUsed/>
    <w:rsid w:val="00A97F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Horvat</dc:creator>
  <cp:keywords/>
  <dc:description/>
  <cp:lastModifiedBy>ZontarJa</cp:lastModifiedBy>
  <cp:revision>4</cp:revision>
  <cp:lastPrinted>2022-08-22T13:08:00Z</cp:lastPrinted>
  <dcterms:created xsi:type="dcterms:W3CDTF">2022-08-26T09:10:00Z</dcterms:created>
  <dcterms:modified xsi:type="dcterms:W3CDTF">2022-08-26T09:11:00Z</dcterms:modified>
</cp:coreProperties>
</file>